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E6FE" w14:textId="76FFD77D" w:rsidR="00BA27B6" w:rsidRDefault="00BA27B6" w:rsidP="00BA27B6">
      <w:pPr>
        <w:keepNext/>
        <w:spacing w:after="0" w:line="254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</w:pPr>
      <w:r w:rsidRPr="00BA27B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>Predmet</w:t>
      </w:r>
      <w:r w:rsidRPr="00BA27B6">
        <w:rPr>
          <w:rFonts w:ascii="Times New Roman" w:eastAsia="Times New Roman" w:hAnsi="Times New Roman" w:cs="Times New Roman"/>
          <w:bCs/>
          <w:noProof/>
          <w:sz w:val="24"/>
          <w:szCs w:val="24"/>
          <w:lang w:val="en-GB"/>
        </w:rPr>
        <w:t xml:space="preserve">: </w:t>
      </w:r>
      <w:r w:rsidRPr="00BA27B6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Izvješće o realizaciji projekta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BA27B6">
        <w:rPr>
          <w:rFonts w:ascii="Calibri" w:hAnsi="Calibri" w:cs="Calibri"/>
          <w:b/>
          <w:bCs/>
          <w:color w:val="1F497D"/>
          <w:sz w:val="24"/>
          <w:szCs w:val="24"/>
        </w:rPr>
        <w:t xml:space="preserve">„Uzvratni posjet učenika </w:t>
      </w:r>
      <w:proofErr w:type="spellStart"/>
      <w:r w:rsidRPr="00BA27B6">
        <w:rPr>
          <w:rFonts w:ascii="Calibri" w:hAnsi="Calibri" w:cs="Calibri"/>
          <w:b/>
          <w:bCs/>
          <w:color w:val="1F497D"/>
          <w:sz w:val="24"/>
          <w:szCs w:val="24"/>
        </w:rPr>
        <w:t>Tavankuta</w:t>
      </w:r>
      <w:proofErr w:type="spellEnd"/>
      <w:r w:rsidRPr="00BA27B6">
        <w:rPr>
          <w:rFonts w:ascii="Calibri" w:hAnsi="Calibri" w:cs="Calibri"/>
          <w:b/>
          <w:bCs/>
          <w:color w:val="1F497D"/>
          <w:sz w:val="24"/>
          <w:szCs w:val="24"/>
        </w:rPr>
        <w:t xml:space="preserve"> </w:t>
      </w:r>
      <w:proofErr w:type="gramStart"/>
      <w:r w:rsidRPr="00BA27B6">
        <w:rPr>
          <w:rFonts w:ascii="Calibri" w:hAnsi="Calibri" w:cs="Calibri"/>
          <w:b/>
          <w:bCs/>
          <w:color w:val="1F497D"/>
          <w:sz w:val="24"/>
          <w:szCs w:val="24"/>
        </w:rPr>
        <w:t>Zagrebu</w:t>
      </w:r>
      <w:r w:rsidRPr="00BA27B6">
        <w:rPr>
          <w:rFonts w:ascii="Calibri" w:hAnsi="Calibri" w:cs="Calibri"/>
          <w:b/>
          <w:bCs/>
          <w:color w:val="1F497D"/>
          <w:sz w:val="24"/>
          <w:szCs w:val="24"/>
        </w:rPr>
        <w:t>“</w:t>
      </w:r>
      <w:proofErr w:type="gramEnd"/>
      <w:r w:rsidRPr="00BA27B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</w:p>
    <w:p w14:paraId="64DB6AF0" w14:textId="50A272B8" w:rsidR="00BA27B6" w:rsidRDefault="00BA27B6" w:rsidP="00BA27B6">
      <w:pPr>
        <w:keepNext/>
        <w:spacing w:after="0" w:line="254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</w:pPr>
    </w:p>
    <w:p w14:paraId="0317EE84" w14:textId="665D6407" w:rsidR="00BA27B6" w:rsidRPr="00BA27B6" w:rsidRDefault="00BA27B6" w:rsidP="00BA27B6">
      <w:pPr>
        <w:keepNext/>
        <w:spacing w:after="0" w:line="254" w:lineRule="auto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BA27B6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Nakon posjeta naših učenika OŠ Matija Gubec u Gornjem Tavankutu, R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epublika</w:t>
      </w:r>
      <w:r w:rsidRPr="00BA27B6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Srbija, </w:t>
      </w:r>
    </w:p>
    <w:p w14:paraId="7AF46620" w14:textId="3B4F7A2F" w:rsidR="00BA27B6" w:rsidRPr="00BA27B6" w:rsidRDefault="00BA27B6" w:rsidP="00BA27B6">
      <w:pPr>
        <w:keepNext/>
        <w:spacing w:after="0" w:line="254" w:lineRule="auto"/>
        <w:outlineLvl w:val="1"/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</w:pPr>
      <w:r w:rsidRPr="00BA27B6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ove kalendarske godine ostvarili smo </w:t>
      </w:r>
      <w:r w:rsidRPr="00BA27B6">
        <w:rPr>
          <w:rFonts w:ascii="Times New Roman" w:eastAsiaTheme="minorEastAsia" w:hAnsi="Times New Roman" w:cs="Times New Roman"/>
          <w:sz w:val="24"/>
          <w:szCs w:val="24"/>
          <w:lang w:eastAsia="hr-HR"/>
        </w:rPr>
        <w:t>nastavljanj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e</w:t>
      </w:r>
      <w:r w:rsidRPr="00BA27B6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kontakata i druženja </w:t>
      </w:r>
      <w:proofErr w:type="gramStart"/>
      <w:r w:rsidRPr="00BA27B6">
        <w:rPr>
          <w:rFonts w:ascii="Times New Roman" w:eastAsiaTheme="minorEastAsia" w:hAnsi="Times New Roman" w:cs="Times New Roman"/>
          <w:sz w:val="24"/>
          <w:szCs w:val="24"/>
          <w:lang w:eastAsia="hr-HR"/>
        </w:rPr>
        <w:t>međusobnim  posjećivanjem</w:t>
      </w:r>
      <w:proofErr w:type="gramEnd"/>
      <w:r w:rsidRPr="00BA27B6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2. – 4. lipnja 2023., kad su učenici i dvije djelatnice OŠ dr. Matija Gubec posjetili OŠ dr. Ante Starčevića u Zagrebu, prisustvovali priredbi na kojoj je bilo više priloga o putu u </w:t>
      </w:r>
      <w:proofErr w:type="spellStart"/>
      <w:r w:rsidRPr="00BA27B6">
        <w:rPr>
          <w:rFonts w:ascii="Times New Roman" w:eastAsiaTheme="minorEastAsia" w:hAnsi="Times New Roman" w:cs="Times New Roman"/>
          <w:sz w:val="24"/>
          <w:szCs w:val="24"/>
          <w:lang w:eastAsia="hr-HR"/>
        </w:rPr>
        <w:t>Tavankut</w:t>
      </w:r>
      <w:proofErr w:type="spellEnd"/>
      <w:r w:rsidRPr="00BA27B6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te priloga iz baštine Hrvata Bunjevaca. Naši gosti  posjetili su izložbu u  Kulturnom centru Dubrava te razgledali centar Zagreba uz turističkog vodiča, što je vidljivo sa fotografija na stranici naše škole. </w:t>
      </w:r>
      <w:r w:rsidRPr="00BA27B6">
        <w:rPr>
          <w:rFonts w:ascii="Times New Roman" w:eastAsiaTheme="minorEastAsia" w:hAnsi="Times New Roman" w:cs="Times New Roman"/>
          <w:color w:val="2F5496" w:themeColor="accent1" w:themeShade="BF"/>
          <w:sz w:val="24"/>
          <w:szCs w:val="24"/>
          <w:lang w:eastAsia="hr-HR"/>
        </w:rPr>
        <w:t xml:space="preserve">http://os-astarcevica-zg.skole.hr/ </w:t>
      </w:r>
    </w:p>
    <w:p w14:paraId="7F2BCB3E" w14:textId="77777777" w:rsidR="00BA27B6" w:rsidRPr="00BA27B6" w:rsidRDefault="00BA27B6" w:rsidP="00BA27B6">
      <w:pPr>
        <w:tabs>
          <w:tab w:val="left" w:pos="317"/>
        </w:tabs>
        <w:spacing w:after="0" w:line="276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</w:pPr>
    </w:p>
    <w:p w14:paraId="4777E17B" w14:textId="1FF19279" w:rsidR="00BA27B6" w:rsidRPr="00BA27B6" w:rsidRDefault="00BA27B6" w:rsidP="00BA27B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A27B6"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  <w:t xml:space="preserve">Zahvaljujemo </w:t>
      </w:r>
      <w:r w:rsidRPr="00BA27B6">
        <w:rPr>
          <w:rFonts w:ascii="Times New Roman" w:hAnsi="Times New Roman" w:cs="Times New Roman"/>
          <w:b/>
          <w:noProof/>
          <w:sz w:val="24"/>
          <w:szCs w:val="24"/>
        </w:rPr>
        <w:t>Središnj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em </w:t>
      </w:r>
      <w:r w:rsidRPr="00BA27B6">
        <w:rPr>
          <w:rFonts w:ascii="Times New Roman" w:hAnsi="Times New Roman" w:cs="Times New Roman"/>
          <w:b/>
          <w:noProof/>
          <w:sz w:val="24"/>
          <w:szCs w:val="24"/>
        </w:rPr>
        <w:t>državn</w:t>
      </w:r>
      <w:r>
        <w:rPr>
          <w:rFonts w:ascii="Times New Roman" w:hAnsi="Times New Roman" w:cs="Times New Roman"/>
          <w:b/>
          <w:noProof/>
          <w:sz w:val="24"/>
          <w:szCs w:val="24"/>
        </w:rPr>
        <w:t>om</w:t>
      </w:r>
      <w:r w:rsidRPr="00BA27B6">
        <w:rPr>
          <w:rFonts w:ascii="Times New Roman" w:hAnsi="Times New Roman" w:cs="Times New Roman"/>
          <w:b/>
          <w:noProof/>
          <w:sz w:val="24"/>
          <w:szCs w:val="24"/>
        </w:rPr>
        <w:t xml:space="preserve"> ured</w:t>
      </w:r>
      <w:r>
        <w:rPr>
          <w:rFonts w:ascii="Times New Roman" w:hAnsi="Times New Roman" w:cs="Times New Roman"/>
          <w:b/>
          <w:noProof/>
          <w:sz w:val="24"/>
          <w:szCs w:val="24"/>
        </w:rPr>
        <w:t>u</w:t>
      </w:r>
      <w:r w:rsidRPr="00BA27B6">
        <w:rPr>
          <w:rFonts w:ascii="Times New Roman" w:hAnsi="Times New Roman" w:cs="Times New Roman"/>
          <w:b/>
          <w:noProof/>
          <w:sz w:val="24"/>
          <w:szCs w:val="24"/>
        </w:rPr>
        <w:t xml:space="preserve"> za Hrvate izvan Republike Hrvatske</w:t>
      </w:r>
    </w:p>
    <w:p w14:paraId="4E20F498" w14:textId="1D3AB7FF" w:rsidR="00BA27B6" w:rsidRPr="00BA27B6" w:rsidRDefault="00BA27B6" w:rsidP="00BA27B6">
      <w:pPr>
        <w:pStyle w:val="SubTitle2"/>
        <w:spacing w:after="0"/>
        <w:jc w:val="left"/>
        <w:rPr>
          <w:b w:val="0"/>
          <w:noProof/>
          <w:sz w:val="24"/>
          <w:szCs w:val="24"/>
          <w:lang w:val="hr-HR"/>
        </w:rPr>
      </w:pPr>
      <w:r>
        <w:rPr>
          <w:b w:val="0"/>
          <w:noProof/>
          <w:sz w:val="24"/>
          <w:szCs w:val="24"/>
          <w:lang w:val="hr-HR"/>
        </w:rPr>
        <w:t xml:space="preserve">za </w:t>
      </w:r>
      <w:r w:rsidRPr="00BA27B6">
        <w:rPr>
          <w:b w:val="0"/>
          <w:noProof/>
          <w:sz w:val="24"/>
          <w:szCs w:val="24"/>
          <w:lang w:val="hr-HR"/>
        </w:rPr>
        <w:t>financijsk</w:t>
      </w:r>
      <w:r>
        <w:rPr>
          <w:b w:val="0"/>
          <w:noProof/>
          <w:sz w:val="24"/>
          <w:szCs w:val="24"/>
          <w:lang w:val="hr-HR"/>
        </w:rPr>
        <w:t>u</w:t>
      </w:r>
      <w:r w:rsidRPr="00BA27B6">
        <w:rPr>
          <w:b w:val="0"/>
          <w:noProof/>
          <w:sz w:val="24"/>
          <w:szCs w:val="24"/>
          <w:lang w:val="hr-HR"/>
        </w:rPr>
        <w:t xml:space="preserve"> potpor</w:t>
      </w:r>
      <w:r>
        <w:rPr>
          <w:b w:val="0"/>
          <w:noProof/>
          <w:sz w:val="24"/>
          <w:szCs w:val="24"/>
          <w:lang w:val="hr-HR"/>
        </w:rPr>
        <w:t xml:space="preserve">u </w:t>
      </w:r>
      <w:r w:rsidRPr="00BA27B6">
        <w:rPr>
          <w:b w:val="0"/>
          <w:noProof/>
          <w:sz w:val="24"/>
          <w:szCs w:val="24"/>
          <w:lang w:val="hr-HR"/>
        </w:rPr>
        <w:t>za 2022. godinu</w:t>
      </w:r>
      <w:r>
        <w:rPr>
          <w:b w:val="0"/>
          <w:noProof/>
          <w:sz w:val="24"/>
          <w:szCs w:val="24"/>
          <w:lang w:val="hr-HR"/>
        </w:rPr>
        <w:t>, koji je</w:t>
      </w:r>
      <w:r w:rsidRPr="00BA27B6">
        <w:rPr>
          <w:rFonts w:eastAsiaTheme="minorEastAsia"/>
          <w:noProof/>
          <w:sz w:val="24"/>
          <w:szCs w:val="24"/>
          <w:lang w:eastAsia="hr-HR"/>
        </w:rPr>
        <w:t xml:space="preserve"> </w:t>
      </w:r>
      <w:r w:rsidRPr="00BA27B6">
        <w:rPr>
          <w:rFonts w:eastAsiaTheme="minorEastAsia"/>
          <w:b w:val="0"/>
          <w:bCs/>
          <w:noProof/>
          <w:sz w:val="24"/>
          <w:szCs w:val="24"/>
          <w:lang w:eastAsia="hr-HR"/>
        </w:rPr>
        <w:t>ima</w:t>
      </w:r>
      <w:r w:rsidRPr="00BA27B6">
        <w:rPr>
          <w:rFonts w:eastAsiaTheme="minorEastAsia"/>
          <w:b w:val="0"/>
          <w:bCs/>
          <w:noProof/>
          <w:sz w:val="24"/>
          <w:szCs w:val="24"/>
          <w:lang w:eastAsia="hr-HR"/>
        </w:rPr>
        <w:t>o</w:t>
      </w:r>
      <w:r w:rsidRPr="00BA27B6">
        <w:rPr>
          <w:rFonts w:eastAsiaTheme="minorEastAsia"/>
          <w:b w:val="0"/>
          <w:bCs/>
          <w:noProof/>
          <w:sz w:val="24"/>
          <w:szCs w:val="24"/>
          <w:lang w:eastAsia="hr-HR"/>
        </w:rPr>
        <w:t xml:space="preserve"> sluha za ovaj projekt i financijski ga podupr</w:t>
      </w:r>
      <w:r w:rsidRPr="00BA27B6">
        <w:rPr>
          <w:rFonts w:eastAsiaTheme="minorEastAsia"/>
          <w:b w:val="0"/>
          <w:bCs/>
          <w:noProof/>
          <w:sz w:val="24"/>
          <w:szCs w:val="24"/>
          <w:lang w:eastAsia="hr-HR"/>
        </w:rPr>
        <w:t xml:space="preserve">o </w:t>
      </w:r>
      <w:r>
        <w:rPr>
          <w:rFonts w:eastAsiaTheme="minorEastAsia"/>
          <w:b w:val="0"/>
          <w:bCs/>
          <w:noProof/>
          <w:sz w:val="24"/>
          <w:szCs w:val="24"/>
          <w:lang w:eastAsia="hr-HR"/>
        </w:rPr>
        <w:t>iznosom potrebnim za</w:t>
      </w:r>
      <w:r w:rsidRPr="00BA27B6">
        <w:rPr>
          <w:rFonts w:eastAsiaTheme="minorEastAsia"/>
          <w:b w:val="0"/>
          <w:bCs/>
          <w:noProof/>
          <w:sz w:val="24"/>
          <w:szCs w:val="24"/>
          <w:lang w:eastAsia="hr-HR"/>
        </w:rPr>
        <w:t xml:space="preserve"> autobus kojim su gosti stigli i posjećivali lokacije u Zagrebu</w:t>
      </w:r>
      <w:r w:rsidRPr="00BA27B6">
        <w:rPr>
          <w:rFonts w:eastAsiaTheme="minorEastAsia"/>
          <w:b w:val="0"/>
          <w:bCs/>
          <w:noProof/>
          <w:sz w:val="24"/>
          <w:szCs w:val="24"/>
          <w:lang w:eastAsia="hr-HR"/>
        </w:rPr>
        <w:t xml:space="preserve"> te se nadamo potpori i ubuduće.</w:t>
      </w:r>
      <w:r w:rsidRPr="00BA27B6">
        <w:rPr>
          <w:rFonts w:eastAsiaTheme="minorEastAsia"/>
          <w:noProof/>
          <w:sz w:val="24"/>
          <w:szCs w:val="24"/>
          <w:lang w:eastAsia="hr-HR"/>
        </w:rPr>
        <w:t xml:space="preserve"> </w:t>
      </w:r>
    </w:p>
    <w:p w14:paraId="61545AC9" w14:textId="77777777" w:rsidR="00BA27B6" w:rsidRPr="00BA27B6" w:rsidRDefault="00BA27B6" w:rsidP="00BA27B6">
      <w:pPr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</w:pPr>
    </w:p>
    <w:p w14:paraId="7C2BBC9D" w14:textId="77777777" w:rsidR="00BA27B6" w:rsidRPr="00BA27B6" w:rsidRDefault="00BA27B6" w:rsidP="00BA27B6">
      <w:pPr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</w:pPr>
    </w:p>
    <w:p w14:paraId="6E9627C5" w14:textId="77777777" w:rsidR="00BA27B6" w:rsidRPr="00BA27B6" w:rsidRDefault="00BA27B6" w:rsidP="00BA27B6">
      <w:pPr>
        <w:spacing w:after="0" w:line="276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</w:pPr>
      <w:r w:rsidRPr="00BA27B6"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  <w:t>voditeljica projekta</w:t>
      </w:r>
    </w:p>
    <w:p w14:paraId="118091D4" w14:textId="77777777" w:rsidR="00BA27B6" w:rsidRPr="00BA27B6" w:rsidRDefault="00BA27B6" w:rsidP="00BA27B6">
      <w:pPr>
        <w:spacing w:after="0" w:line="276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</w:pPr>
      <w:r w:rsidRPr="00BA27B6"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  <w:t>Dubravka Rovičanac</w:t>
      </w:r>
    </w:p>
    <w:p w14:paraId="0C671CCE" w14:textId="77777777" w:rsidR="00BA27B6" w:rsidRPr="00BA27B6" w:rsidRDefault="00BA27B6" w:rsidP="00BA27B6">
      <w:pPr>
        <w:tabs>
          <w:tab w:val="left" w:pos="317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A27B6"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E80E5A1" wp14:editId="31F64B66">
            <wp:extent cx="1828804" cy="362713"/>
            <wp:effectExtent l="0" t="0" r="0" b="0"/>
            <wp:docPr id="1" name="Slika 1" descr="Slika na kojoj se prikazuje rukopis, Font, kaligrafija, grafik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rukopis, Font, kaligrafija, grafika&#10;&#10;Opis je automatski generira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4" cy="36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10F9D" w14:textId="77777777" w:rsidR="00BA27B6" w:rsidRPr="00BA27B6" w:rsidRDefault="00BA27B6" w:rsidP="00BA27B6">
      <w:pPr>
        <w:spacing w:after="200" w:line="276" w:lineRule="auto"/>
        <w:rPr>
          <w:rFonts w:eastAsiaTheme="minorEastAsia"/>
          <w:lang w:eastAsia="hr-HR"/>
        </w:rPr>
      </w:pPr>
    </w:p>
    <w:p w14:paraId="1E969663" w14:textId="77777777" w:rsidR="00FA243A" w:rsidRDefault="00FA243A"/>
    <w:sectPr w:rsidR="00FA2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77BFF"/>
    <w:multiLevelType w:val="hybridMultilevel"/>
    <w:tmpl w:val="2A4C22B4"/>
    <w:lvl w:ilvl="0" w:tplc="91200376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113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B6"/>
    <w:rsid w:val="00BA27B6"/>
    <w:rsid w:val="00FA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D399"/>
  <w15:chartTrackingRefBased/>
  <w15:docId w15:val="{545836BB-3512-4F32-BC2D-B585D419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BA27B6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BA27B6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1</cp:revision>
  <dcterms:created xsi:type="dcterms:W3CDTF">2023-12-16T17:23:00Z</dcterms:created>
  <dcterms:modified xsi:type="dcterms:W3CDTF">2023-12-16T17:34:00Z</dcterms:modified>
</cp:coreProperties>
</file>