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F9AB" w14:textId="7EC082B2" w:rsidR="001F4DBC" w:rsidRDefault="001F4DBC" w:rsidP="001F4DBC">
      <w:pPr>
        <w:rPr>
          <w:b/>
          <w:sz w:val="24"/>
          <w:szCs w:val="24"/>
        </w:rPr>
      </w:pPr>
      <w:r w:rsidRPr="001F4DBC">
        <w:rPr>
          <w:b/>
          <w:sz w:val="24"/>
          <w:szCs w:val="24"/>
        </w:rPr>
        <w:t xml:space="preserve">PLAN  POSJETA TAVANKUTU I SUBOTICI:  </w:t>
      </w:r>
    </w:p>
    <w:p w14:paraId="3A62EBBD" w14:textId="4E62351C" w:rsidR="00610C57" w:rsidRDefault="00610C57" w:rsidP="001F4DBC">
      <w:pPr>
        <w:rPr>
          <w:b/>
          <w:sz w:val="24"/>
          <w:szCs w:val="24"/>
        </w:rPr>
      </w:pPr>
      <w:r>
        <w:rPr>
          <w:b/>
          <w:sz w:val="24"/>
          <w:szCs w:val="24"/>
        </w:rPr>
        <w:t>(Smještaj je za odrasle organiziran u domu časnih sestara, a za djecu u hostelu.</w:t>
      </w:r>
    </w:p>
    <w:p w14:paraId="289C47FE" w14:textId="6215E9DF" w:rsidR="005C2C01" w:rsidRPr="001F4DBC" w:rsidRDefault="005C2C01" w:rsidP="001F4DB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Prehrana je u OŠ M. Gubec u Tavankutu.)</w:t>
      </w:r>
    </w:p>
    <w:p w14:paraId="03ED19D3" w14:textId="77777777" w:rsidR="001F4DBC" w:rsidRPr="001F4DBC" w:rsidRDefault="001F4DBC" w:rsidP="001F4DBC">
      <w:pPr>
        <w:rPr>
          <w:sz w:val="24"/>
          <w:szCs w:val="24"/>
        </w:rPr>
      </w:pPr>
    </w:p>
    <w:p w14:paraId="3A045B24" w14:textId="77777777" w:rsidR="001F4DBC" w:rsidRPr="001F4DBC" w:rsidRDefault="001F4DBC" w:rsidP="001F4DBC">
      <w:pPr>
        <w:rPr>
          <w:b/>
          <w:sz w:val="24"/>
          <w:szCs w:val="24"/>
        </w:rPr>
      </w:pPr>
      <w:r w:rsidRPr="001F4DBC">
        <w:rPr>
          <w:b/>
          <w:sz w:val="24"/>
          <w:szCs w:val="24"/>
        </w:rPr>
        <w:t>Petak, 14. 10.   2022.</w:t>
      </w:r>
    </w:p>
    <w:p w14:paraId="5429435A" w14:textId="7F0B4539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6:00            Polazak za Tavankut</w:t>
      </w:r>
    </w:p>
    <w:p w14:paraId="4E09B447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 14 :00 dolazak u Tavankut, ručak</w:t>
      </w:r>
    </w:p>
    <w:p w14:paraId="74FBDCB6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 16: 00 radionica upoznavanja za učenike i njihove domaćine; </w:t>
      </w:r>
    </w:p>
    <w:p w14:paraId="6555E6CD" w14:textId="38BBB9A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    U to vrijeme odrasli upoznaju školu. (Snimatelji snimaju reportažu o školi.)</w:t>
      </w:r>
    </w:p>
    <w:p w14:paraId="2B842C9A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 19:00 večera</w:t>
      </w:r>
    </w:p>
    <w:p w14:paraId="08AFD987" w14:textId="5C628DC9" w:rsid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       Poslije večere sportski/slobodni program za učenike   i glazbena večer za odrasle</w:t>
      </w:r>
    </w:p>
    <w:p w14:paraId="4BE6395A" w14:textId="77777777" w:rsidR="001F4DBC" w:rsidRPr="001F4DBC" w:rsidRDefault="001F4DBC" w:rsidP="001F4DBC">
      <w:pPr>
        <w:rPr>
          <w:sz w:val="24"/>
          <w:szCs w:val="24"/>
        </w:rPr>
      </w:pPr>
    </w:p>
    <w:p w14:paraId="5D38D1C1" w14:textId="77777777" w:rsidR="001F4DBC" w:rsidRPr="001F4DBC" w:rsidRDefault="001F4DBC" w:rsidP="001F4DBC">
      <w:pPr>
        <w:rPr>
          <w:b/>
          <w:sz w:val="24"/>
          <w:szCs w:val="24"/>
        </w:rPr>
      </w:pPr>
      <w:r w:rsidRPr="001F4DBC">
        <w:rPr>
          <w:b/>
          <w:sz w:val="24"/>
          <w:szCs w:val="24"/>
        </w:rPr>
        <w:t>Subota, 15. listopada  2022.</w:t>
      </w:r>
    </w:p>
    <w:p w14:paraId="67D3BE6A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10 : 00            Sudjelovanje na radionicama u OŠ Matija Gubec, Tavankut/ Izlet za odrasle Subotica, Palić jezero</w:t>
      </w:r>
    </w:p>
    <w:p w14:paraId="413CD887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16 : 00         Susret sa  stanovnicima Tavankuta, bilježenje govornog materijala</w:t>
      </w:r>
    </w:p>
    <w:p w14:paraId="564B7BB9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19 : 00      večera</w:t>
      </w:r>
    </w:p>
    <w:p w14:paraId="28D64964" w14:textId="03C922E8" w:rsid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   Nakon večere zabavni program za odrasle i djecu u organizaciji OŠ M. Gubec, Tavankut</w:t>
      </w:r>
    </w:p>
    <w:p w14:paraId="564CD3B4" w14:textId="77777777" w:rsidR="001F4DBC" w:rsidRPr="001F4DBC" w:rsidRDefault="001F4DBC" w:rsidP="001F4DBC">
      <w:pPr>
        <w:rPr>
          <w:sz w:val="24"/>
          <w:szCs w:val="24"/>
        </w:rPr>
      </w:pPr>
    </w:p>
    <w:p w14:paraId="4A00B83B" w14:textId="77777777" w:rsidR="001F4DBC" w:rsidRPr="001F4DBC" w:rsidRDefault="001F4DBC" w:rsidP="001F4DBC">
      <w:pPr>
        <w:rPr>
          <w:b/>
          <w:sz w:val="24"/>
          <w:szCs w:val="24"/>
        </w:rPr>
      </w:pPr>
      <w:r w:rsidRPr="001F4DBC">
        <w:rPr>
          <w:b/>
          <w:sz w:val="24"/>
          <w:szCs w:val="24"/>
        </w:rPr>
        <w:t>Nedjelja, 16. listopada 2022.</w:t>
      </w:r>
    </w:p>
    <w:p w14:paraId="18A88E12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8:00   Doručak i pakiranje</w:t>
      </w:r>
    </w:p>
    <w:p w14:paraId="155F0BD4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9:00 polazak za Suboticu, kuća Albe Vidakovića</w:t>
      </w:r>
    </w:p>
    <w:p w14:paraId="7A557BD5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   (video-anketa sa građanima Subotice, filmska grupa)</w:t>
      </w:r>
    </w:p>
    <w:p w14:paraId="3C7CA6F2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10 i 30 Sv. Misa u katedrali u Subotici (po želji) </w:t>
      </w:r>
    </w:p>
    <w:p w14:paraId="151D6277" w14:textId="77777777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12 : 00 ručak u Tavankutu</w:t>
      </w:r>
    </w:p>
    <w:p w14:paraId="23572CD3" w14:textId="6E6B9C82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14: 00              Polazak za Zagreb nakon ručka</w:t>
      </w:r>
    </w:p>
    <w:p w14:paraId="31600A5C" w14:textId="14CE06F9" w:rsidR="001F4DBC" w:rsidRPr="001F4DBC" w:rsidRDefault="001F4DBC" w:rsidP="001F4DBC">
      <w:pPr>
        <w:rPr>
          <w:sz w:val="24"/>
          <w:szCs w:val="24"/>
        </w:rPr>
      </w:pPr>
      <w:r w:rsidRPr="001F4DBC">
        <w:rPr>
          <w:sz w:val="24"/>
          <w:szCs w:val="24"/>
        </w:rPr>
        <w:t xml:space="preserve">       22:00   dolazak u Zagreb</w:t>
      </w:r>
    </w:p>
    <w:p w14:paraId="3EEE46FD" w14:textId="56262B28" w:rsidR="001F4DBC" w:rsidRPr="001F4DBC" w:rsidRDefault="001F4DBC" w:rsidP="001F4DBC">
      <w:pPr>
        <w:rPr>
          <w:sz w:val="24"/>
          <w:szCs w:val="24"/>
        </w:rPr>
      </w:pPr>
    </w:p>
    <w:p w14:paraId="11526FCE" w14:textId="02A14254" w:rsidR="001F4DBC" w:rsidRPr="001F4DBC" w:rsidRDefault="001F4DBC" w:rsidP="001F4DBC">
      <w:pPr>
        <w:rPr>
          <w:b/>
          <w:bCs/>
          <w:sz w:val="24"/>
          <w:szCs w:val="24"/>
        </w:rPr>
      </w:pPr>
      <w:r w:rsidRPr="001F4DBC">
        <w:rPr>
          <w:b/>
          <w:bCs/>
          <w:sz w:val="24"/>
          <w:szCs w:val="24"/>
        </w:rPr>
        <w:t xml:space="preserve">Za prijelaz granice i učenici i djelatnici moraju imati važeću osobnu iskaznicu. </w:t>
      </w:r>
    </w:p>
    <w:p w14:paraId="79F087E7" w14:textId="77777777" w:rsidR="006418B9" w:rsidRDefault="006418B9"/>
    <w:sectPr w:rsidR="0064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BC"/>
    <w:rsid w:val="001F4DBC"/>
    <w:rsid w:val="005C2C01"/>
    <w:rsid w:val="00610C57"/>
    <w:rsid w:val="006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D7BE"/>
  <w15:chartTrackingRefBased/>
  <w15:docId w15:val="{747C08B9-D2FC-42F1-8236-0C791851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D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Rovičanac</dc:creator>
  <cp:keywords/>
  <dc:description/>
  <cp:lastModifiedBy>Dubravka Rovičanac</cp:lastModifiedBy>
  <cp:revision>3</cp:revision>
  <cp:lastPrinted>2022-09-26T16:58:00Z</cp:lastPrinted>
  <dcterms:created xsi:type="dcterms:W3CDTF">2022-09-26T16:55:00Z</dcterms:created>
  <dcterms:modified xsi:type="dcterms:W3CDTF">2022-09-26T17:10:00Z</dcterms:modified>
</cp:coreProperties>
</file>