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008000"/>
          <w:sz w:val="36"/>
          <w:szCs w:val="24"/>
          <w:lang w:eastAsia="hr-HR"/>
        </w:rPr>
      </w:pPr>
    </w:p>
    <w:p w:rsidR="00264A54" w:rsidRPr="005D7215" w:rsidRDefault="00264A54" w:rsidP="005D7215">
      <w:pPr>
        <w:tabs>
          <w:tab w:val="left" w:pos="1695"/>
          <w:tab w:val="center" w:pos="4536"/>
        </w:tabs>
        <w:spacing w:after="0" w:line="360" w:lineRule="auto"/>
        <w:rPr>
          <w:rFonts w:asciiTheme="majorHAnsi" w:eastAsia="Times New Roman" w:hAnsiTheme="majorHAnsi" w:cs="Times New Roman"/>
          <w:color w:val="008000"/>
          <w:sz w:val="3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36"/>
          <w:szCs w:val="24"/>
          <w:lang w:eastAsia="hr-HR"/>
        </w:rPr>
        <w:tab/>
      </w:r>
    </w:p>
    <w:p w:rsidR="00264A54" w:rsidRPr="005D7215" w:rsidRDefault="00264A54" w:rsidP="005D7215">
      <w:pPr>
        <w:tabs>
          <w:tab w:val="left" w:pos="1695"/>
          <w:tab w:val="center" w:pos="4536"/>
        </w:tabs>
        <w:spacing w:after="0" w:line="360" w:lineRule="auto"/>
        <w:rPr>
          <w:rFonts w:asciiTheme="majorHAnsi" w:eastAsia="Times New Roman" w:hAnsiTheme="majorHAnsi" w:cs="Times New Roman"/>
          <w:color w:val="008000"/>
          <w:sz w:val="36"/>
          <w:szCs w:val="24"/>
          <w:lang w:eastAsia="hr-HR"/>
        </w:rPr>
      </w:pPr>
    </w:p>
    <w:p w:rsidR="00264A54" w:rsidRPr="005D7215" w:rsidRDefault="00264A54" w:rsidP="005D7215">
      <w:pPr>
        <w:tabs>
          <w:tab w:val="left" w:pos="1695"/>
          <w:tab w:val="center" w:pos="4536"/>
        </w:tabs>
        <w:spacing w:after="0" w:line="360" w:lineRule="auto"/>
        <w:jc w:val="center"/>
        <w:rPr>
          <w:rFonts w:asciiTheme="majorHAnsi" w:eastAsia="Times New Roman" w:hAnsiTheme="majorHAnsi" w:cs="Times New Roman"/>
          <w:color w:val="008000"/>
          <w:sz w:val="36"/>
          <w:szCs w:val="24"/>
          <w:lang w:eastAsia="hr-HR"/>
        </w:rPr>
      </w:pPr>
    </w:p>
    <w:p w:rsidR="00264A54" w:rsidRPr="005D7215" w:rsidRDefault="00264A54" w:rsidP="005D7215">
      <w:pPr>
        <w:tabs>
          <w:tab w:val="left" w:pos="1695"/>
          <w:tab w:val="center" w:pos="4536"/>
        </w:tabs>
        <w:spacing w:after="0" w:line="360" w:lineRule="auto"/>
        <w:jc w:val="center"/>
        <w:rPr>
          <w:rFonts w:asciiTheme="majorHAnsi" w:eastAsia="Times New Roman" w:hAnsiTheme="majorHAnsi" w:cs="Times New Roman"/>
          <w:color w:val="008000"/>
          <w:sz w:val="52"/>
          <w:szCs w:val="24"/>
          <w:lang w:eastAsia="hr-HR"/>
        </w:rPr>
      </w:pPr>
    </w:p>
    <w:p w:rsidR="00264A54" w:rsidRPr="005D7215" w:rsidRDefault="00264A54" w:rsidP="005D7215">
      <w:pPr>
        <w:tabs>
          <w:tab w:val="left" w:pos="1695"/>
          <w:tab w:val="center" w:pos="4536"/>
        </w:tabs>
        <w:spacing w:after="0" w:line="360" w:lineRule="auto"/>
        <w:jc w:val="center"/>
        <w:rPr>
          <w:rFonts w:asciiTheme="majorHAnsi" w:eastAsia="Times New Roman" w:hAnsiTheme="majorHAnsi" w:cs="Times New Roman"/>
          <w:color w:val="008000"/>
          <w:sz w:val="52"/>
          <w:szCs w:val="24"/>
          <w:lang w:eastAsia="hr-HR"/>
        </w:rPr>
      </w:pPr>
    </w:p>
    <w:p w:rsidR="00264A54" w:rsidRPr="005D7215" w:rsidRDefault="00264A54" w:rsidP="005D7215">
      <w:pPr>
        <w:tabs>
          <w:tab w:val="left" w:pos="1695"/>
          <w:tab w:val="center" w:pos="4536"/>
        </w:tabs>
        <w:spacing w:after="0" w:line="360" w:lineRule="auto"/>
        <w:jc w:val="center"/>
        <w:rPr>
          <w:rFonts w:asciiTheme="majorHAnsi" w:eastAsia="Times New Roman" w:hAnsiTheme="majorHAnsi" w:cs="Times New Roman"/>
          <w:color w:val="00B0F0"/>
          <w:sz w:val="52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jc w:val="center"/>
        <w:rPr>
          <w:rFonts w:ascii="Arial Black" w:eastAsia="Times New Roman" w:hAnsi="Arial Black" w:cstheme="minorHAnsi"/>
          <w:color w:val="5B9BD5" w:themeColor="accent1"/>
          <w:sz w:val="72"/>
          <w:szCs w:val="24"/>
          <w:lang w:eastAsia="hr-HR"/>
        </w:rPr>
      </w:pPr>
      <w:r w:rsidRPr="005D7215">
        <w:rPr>
          <w:rFonts w:ascii="Arial Black" w:eastAsia="Times New Roman" w:hAnsi="Arial Black" w:cstheme="minorHAnsi"/>
          <w:color w:val="5B9BD5" w:themeColor="accent1"/>
          <w:sz w:val="72"/>
          <w:szCs w:val="24"/>
          <w:lang w:eastAsia="hr-HR"/>
        </w:rPr>
        <w:t>Kriteriji vrednovanja za 5. razred iz hrvatskoga jezika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lastRenderedPageBreak/>
        <w:t>Postotci u ocjenjivanju ispita i kontrolnih radova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t xml:space="preserve">40 – 60 % </w:t>
      </w: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sym w:font="Wingdings" w:char="F0E0"/>
      </w: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t xml:space="preserve"> dovoljan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t xml:space="preserve">61 – 75 % </w:t>
      </w: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sym w:font="Wingdings" w:char="F0E0"/>
      </w: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t xml:space="preserve"> dobar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t xml:space="preserve">76 – 90 % </w:t>
      </w: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sym w:font="Wingdings" w:char="F0E0"/>
      </w: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t xml:space="preserve"> vrlo dobar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t xml:space="preserve">91 – 100% </w:t>
      </w: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sym w:font="Wingdings" w:char="F0E0"/>
      </w: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t xml:space="preserve"> odličan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t>Mjerila ocjenjivanja razrađena su prema nastavnim područjima, te prate interese učenika, sposobnosti te odnos prema radu. Zasebno poglavlje čine mjerila ocjenjivanja za projekte.</w:t>
      </w:r>
    </w:p>
    <w:p w:rsidR="00264A54" w:rsidRPr="005D7215" w:rsidRDefault="00264A54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t>U sklopu svakog razreda navedeni su obrazovni ishodi za svaku nastavnu temu prema predmetnim područjima.</w:t>
      </w: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/>
          <w:i/>
          <w:color w:val="5B9BD5" w:themeColor="accent1"/>
          <w:sz w:val="26"/>
          <w:szCs w:val="24"/>
          <w:u w:val="single"/>
          <w:lang w:eastAsia="hr-HR"/>
        </w:rPr>
      </w:pPr>
      <w:r w:rsidRPr="005D7215">
        <w:rPr>
          <w:rFonts w:asciiTheme="majorHAnsi" w:eastAsia="Times New Roman" w:hAnsiTheme="majorHAnsi" w:cs="Times New Roman"/>
          <w:b/>
          <w:i/>
          <w:color w:val="5B9BD5" w:themeColor="accent1"/>
          <w:sz w:val="26"/>
          <w:szCs w:val="24"/>
          <w:u w:val="single"/>
          <w:lang w:eastAsia="hr-HR"/>
        </w:rPr>
        <w:lastRenderedPageBreak/>
        <w:t>Hrvatski jezik - interesi učenika, sposobnosti i odnos prema radu</w:t>
      </w:r>
    </w:p>
    <w:p w:rsidR="005D7215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/>
          <w:i/>
          <w:sz w:val="26"/>
          <w:szCs w:val="24"/>
          <w:u w:val="single"/>
          <w:lang w:eastAsia="hr-HR"/>
        </w:rPr>
      </w:pPr>
    </w:p>
    <w:p w:rsidR="005D7215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26"/>
          <w:szCs w:val="24"/>
          <w:u w:val="single"/>
          <w:lang w:eastAsia="hr-HR"/>
        </w:rPr>
        <w:t>Odličan (5)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izražava znatiželju i zanimanje za jezično gradivo (izražena unutarnja motivacija)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posjeduje sposobnost preoblikovanja (redefinicije)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ima bogato predznanje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bez teškoća rješava problemske zadatke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uči s razumijevanjem i ima razvijeno logičko zaključivanje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s lakoćom odvaja bitno od nebitnoga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samostalno izvodi pravila i zaključke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usvaja gradivo s potpunim razumijevanjem i na razini samostalne primjene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sudjeluje u raspravama i iznosi vlastite primjere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uspješan je u različitim metodama učenja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naučeno primjenjuje u praksi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posvećuje pozornost zadatku i urednosti izvršenog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aktivno sudjeluje u nastavi, brzo i točno zaključuje povezujući nastavne sadržaje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brzo i točno primjenjuje naučene jezikoslovne sadržaje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u pisanim provjera</w:t>
      </w:r>
      <w:r>
        <w:rPr>
          <w:rFonts w:asciiTheme="majorHAnsi" w:eastAsia="Times New Roman" w:hAnsiTheme="majorHAnsi" w:cs="Times New Roman"/>
          <w:sz w:val="26"/>
          <w:szCs w:val="24"/>
          <w:lang w:eastAsia="hr-HR"/>
        </w:rPr>
        <w:t xml:space="preserve">ma pokazuje najmanje 90% znanja </w:t>
      </w: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redovito i samostalno piše domaće zadaće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često samostalno proširuje znanje koristeći se različitim izvorima informacija</w:t>
      </w:r>
    </w:p>
    <w:p w:rsidR="005D7215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 </w:t>
      </w:r>
      <w:r w:rsidRPr="005D7215">
        <w:rPr>
          <w:rFonts w:asciiTheme="majorHAnsi" w:eastAsia="Times New Roman" w:hAnsiTheme="majorHAnsi" w:cs="Times New Roman"/>
          <w:color w:val="008000"/>
          <w:sz w:val="26"/>
          <w:szCs w:val="24"/>
          <w:u w:val="single"/>
          <w:lang w:eastAsia="hr-HR"/>
        </w:rPr>
        <w:t>vrlo dobar (4)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samostalno uči i marljiv je, ali bez zanimanja (izražena vanjska motivacija)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aktivno sudjeluje</w:t>
      </w:r>
      <w:r>
        <w:rPr>
          <w:rFonts w:asciiTheme="majorHAnsi" w:eastAsia="Times New Roman" w:hAnsiTheme="majorHAnsi" w:cs="Times New Roman"/>
          <w:sz w:val="26"/>
          <w:szCs w:val="24"/>
          <w:lang w:eastAsia="hr-HR"/>
        </w:rPr>
        <w:t xml:space="preserve"> u nastavi, uglavnom točno zakl</w:t>
      </w: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jučuje povezujući nastavne sadržaje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ima dobro predznanje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uči s razumijevanjem i svjesno usvaja znanje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sudjeluje u raspravama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s lakoćom pristupa rješavanju zadataka, ali katkada griješi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lastRenderedPageBreak/>
        <w:t>naučeno uglavnom primjenjuje u praksi; naučene jezikoslovne sadržaje primjenjuje uglavnom točno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u pisanim provjerama pokazuje 75 – 89% znanja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motiviran je za izvršavanje svih tipova zadaća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redovito i samostalno piše domaće zadaće</w:t>
      </w:r>
    </w:p>
    <w:p w:rsidR="005D7215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26"/>
          <w:szCs w:val="24"/>
          <w:u w:val="single"/>
          <w:lang w:eastAsia="hr-HR"/>
        </w:rPr>
        <w:t>dobar (3)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povremeno potrebni poticaji u radu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sudjeluje u nastavnome radu na učiteljev poticaj ili poticaj drugih učenika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predznanje mu je na razini prisjećanja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naučene jezikoslovne sadržaje pamti i reproducira, ali ih neredovito ili teže primjenjuje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otežano usvaja slovničke sadržaje pa bi im trebalo posvetiti više pozornosti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znanje usvaja na razini reprodukcije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u pisanim provjerama ostvaruje 61 – 74% točnih odgovora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izražava nesigurnost pri objašnjavanju činjenica i pojmova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prepoznaje jezične pojave, ali je u njihovoj primjeni nesiguran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razumije, ali povremeno ne zna obrazložiti odgovarajuće jezične zakonitosti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domaće zadaće piše uglavnom redovito</w:t>
      </w:r>
    </w:p>
    <w:p w:rsidR="005D7215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 xml:space="preserve"> </w:t>
      </w:r>
      <w:r w:rsidRPr="005D7215">
        <w:rPr>
          <w:rFonts w:asciiTheme="majorHAnsi" w:eastAsia="Times New Roman" w:hAnsiTheme="majorHAnsi" w:cs="Times New Roman"/>
          <w:color w:val="008000"/>
          <w:sz w:val="26"/>
          <w:szCs w:val="24"/>
          <w:u w:val="single"/>
          <w:lang w:eastAsia="hr-HR"/>
        </w:rPr>
        <w:t>dovoljan (2)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iskazuje nesamostalnost u radu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ima slabo predznanje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povremeno zanemaruje izvršavanje zadataka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znanje primjenjuje s djelomičnim razumijevanjem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pokazuje slabu motiviranost za spoznavanje jezičnih sadržaja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potrebni su stalni poticaji u radu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na učiteljev poticaj sudjeluje u nastavnome radu i zapisuje nastavne sadržaje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u pisanim provjerama ostvaruje 50 – 60% točnih odgovora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otežano povezuje činjenice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lastRenderedPageBreak/>
        <w:t>uglavnom piše domaće zadaće rješavajući jednostavnije zadatke</w:t>
      </w:r>
    </w:p>
    <w:p w:rsidR="005D7215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</w:p>
    <w:p w:rsidR="005D7215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color w:val="008000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26"/>
          <w:szCs w:val="24"/>
          <w:u w:val="single"/>
          <w:lang w:eastAsia="hr-HR"/>
        </w:rPr>
        <w:t>nedovoljan (1)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ne sudjeluje u radu, ne prati nastavu i ne zapisuje nastavne sadržaje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u pisanim provjerama pokazuje manje od 50% znanja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ne piše domaće zadaće</w:t>
      </w:r>
    </w:p>
    <w:p w:rsidR="005D7215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26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26"/>
          <w:szCs w:val="24"/>
          <w:lang w:eastAsia="hr-HR"/>
        </w:rPr>
        <w:t>ne dolazi na dogovorene sate dopunske nastave</w:t>
      </w:r>
    </w:p>
    <w:p w:rsidR="005D7215" w:rsidRPr="005D7215" w:rsidRDefault="005D7215" w:rsidP="005D7215">
      <w:pPr>
        <w:spacing w:after="0" w:line="360" w:lineRule="auto"/>
        <w:jc w:val="both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C00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C00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C00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C00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C00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C00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C00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C00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C00000"/>
          <w:sz w:val="30"/>
          <w:szCs w:val="24"/>
          <w:u w:val="single"/>
          <w:lang w:eastAsia="hr-HR"/>
        </w:rPr>
      </w:pPr>
    </w:p>
    <w:p w:rsidR="005D7215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C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ED186D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JEZIK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 xml:space="preserve">TEMA 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Jednoznačnost i višeznačnost riječi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razlikuje osnovno i preneseno značenje riječi.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osnovno značenje riječi.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Razumije razliku između osnovnoga i prenesenog značenja riječi.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višeznačne riječi. Oprimjeruje nekoliko višeznačnih riječi.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Oprimjeruje višeznačne riječi. Primjenjuje višeznačne riječi u govorenju i pisanju.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Promjenjive i nepromjenjive vrste riječi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vrste riječi.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Nabraja sve vrste riječi. Razvrstava promjenjive i nepromjenjive riječi.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obilježja promjenjivih i nepromjenjivih vrsta riječi.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Raščlanjuje osnovu i nastavak u imenica, pridjeva, brojeva i zamjenica te isto primjenjuje pri sklonidbi.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Analizira sve vrste riječi. Objašnjava razliku promjenjivih i nepromjenjivih vrsta riječi. Upotpunjuje znanja samostalnim primjerima.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Glagoli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glagolsku osobu i glagolski broj u rečenici.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glagolsku osobu i glagolski broj u rečenici.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i rabi glagole kretanja i govorenja.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Opisuje glagole na  primjerima s obzirom na gramatička obilježja.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glagole s obzirom na njihovo značenje. Upotpunjuje znanja samostalnim primjerima.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Sklonidba imenica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razumije ulogu padeža.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Definira i nabraja padeže i proširena padežna pitanja.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posebnosti sklonidbe u promjenjivih vrsta riječi.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Raščlanjuje osnovu i nastavak u imenica. Objašnjava osnovu i nastavak.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i navodi temeljna značenja padeža.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Određeni i neodređeni oblik pridjeva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određeni i neodređeni oblik pridjeva u nominativu.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određeni i neodređeni oblik pridjeva u nominativu.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određeni od neodređenog oblika pridjeva u rečenici i tekstu.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Samostalno pronalazi pridjeve određenih i neodređenih oblika u tekstu.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Pravilno primjenjuje određene i neodređene oblike pridjeva.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Sklonidba pridjeva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padeže pridjevskih oblika.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padeže pridjevskih oblika s pomoću proširenog a padežnog pitanja.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jednak glasovni sastav različitih oblika.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Rabi padežne nastavke određenih i neodređenih pridjeva.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Upotpunjuje znanja samostalnim primjerima.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Stupnjevanje pridjeva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imenuje i ne prepoznaje stupnjeve u govorenju i pisanju.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Imenuje i prepoznaje stupnjeve u govorenju i pisanju.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i razumije odnose stupnjeva u stupnjevanju.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Pravilno rabi komparativ i superlativ najčešćih pridjeva.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Pravilno primjenjuje oblike komparativa i superlativa.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Brojevi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glavne i redne brojeve u rečenice.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glavne i redne brojeve u rečenici.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različite oblike rednih i glavnih brojeva u rečenici.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Piše brojeve u skladu s pravopisom.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Upotpunjuje znanja samostalnim primjerima.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Zamjenice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zamjenice u tekstu.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zamjenice u tekstu.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Razumije pojam zamjenice kao riječi kojom se zamjenjuju imenice, pridjevi, brojevi.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pojam zamjenice kao riječi kojom se zamjenjuje govornik, sugovornik i negovornik.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Upotpunjuje znanja samostalnim primjerima.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Nepromjenjive vrste riječi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nabraja nepromjenjive vrste riječi.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nepromjenjive vrste riječi.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nepromjenjive od promjenjivih vrsta riječi.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Pravilno rabi prijedloge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s(sa), k(ka).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Pravilno rabi priloge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gdje, kamo, kuda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osobitosti nepromjenjivih riječi. Upotrebljava i određuje prijedloge prema pravilima.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Predikat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rečenične dijelove.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predikat u rečenici.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Poznaje rečenične dijelove i zna ih razvrstati.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glagolski predikat kao temeljni dio rečenice. Prepoznaje glagolski predikat u svim glagolskim vremenima.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Opisuje ulogu predikata u rečenici. Rabi glagolski predikat.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Subjekt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rečenične dijelove.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subjekt u rečenici.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subjekt od predikata.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rečenice s više subjekata kao proširene rečenice s više istovrsnih dijelova.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Opisuje ulogu subjekta u rečenici.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Veliko početno slovo u nazivima kontinenata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zna pravopisna pravila i ne primjenjuje ih.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Zapamćuje osnovna pravopisna pravila.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Sažima i razumije pravila o pisanju velikoga slova.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Zna objasniti pravilo na prikladnim primjerima.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Primjenjuje pravila o pisanju velikoga početnoga slova.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Hrvatski jezik – prošlost i sadašnjost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zapamćuje i ne nabraja osnovne podatke o jeziku.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osnovna obilježja u razvoju hrvatskog jezika.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zavičajni idiom i književni jezik.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Osvješćuje postojanje različitih narodnih govora i potrebu njihova njegovanja.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Zna napraviti povijesni pregled razvoja hrvatskog jezika.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314"/>
      </w:tblGrid>
      <w:tr w:rsidR="00264A54" w:rsidRPr="005D7215" w:rsidTr="00264A54">
        <w:tc>
          <w:tcPr>
            <w:tcW w:w="1974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314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Hrvatski jezik i dvojezičnost</w:t>
            </w:r>
          </w:p>
        </w:tc>
      </w:tr>
      <w:tr w:rsidR="00264A54" w:rsidRPr="005D7215" w:rsidTr="00264A54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314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razumije raz</w:t>
            </w:r>
            <w:r w:rsidR="00194A2F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liku između jednojezičnoga i dvo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jezičnog 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lastRenderedPageBreak/>
              <w:t>ovladavanja hrvatskim jezikom.</w:t>
            </w:r>
          </w:p>
        </w:tc>
      </w:tr>
      <w:tr w:rsidR="00264A54" w:rsidRPr="005D7215" w:rsidTr="00264A54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DOVOLJAN</w:t>
            </w:r>
          </w:p>
        </w:tc>
        <w:tc>
          <w:tcPr>
            <w:tcW w:w="7314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Razumije razliku između jednojezičnoga i dvojezičnog ovladavanja hrvatskim jezikom.</w:t>
            </w:r>
          </w:p>
        </w:tc>
      </w:tr>
      <w:tr w:rsidR="00264A54" w:rsidRPr="005D7215" w:rsidTr="00264A54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314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Razumije ulogu službenog jezika. Razumije ulogu manjinskog jezika.</w:t>
            </w:r>
          </w:p>
        </w:tc>
      </w:tr>
      <w:tr w:rsidR="00264A54" w:rsidRPr="005D7215" w:rsidTr="00264A54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314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pojam materinskog jezika te službenog jezika. Povezuje to s književnim jezikom.</w:t>
            </w:r>
          </w:p>
        </w:tc>
      </w:tr>
      <w:tr w:rsidR="00264A54" w:rsidRPr="005D7215" w:rsidTr="00264A54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314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Upotpunjuje znanja samostalnim primjerima iz službenog jezika i manjinskog jezika.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  <w:r w:rsidRPr="005D7215"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  <w:lastRenderedPageBreak/>
        <w:t>Književnost - interesi učenika, sposobnosti i odnos prema radu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odličan (5)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pokazuje izrazito zanimanje za književno-umjetničko područje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aktivno sudjeluje u nastavi književnosti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samoinicijativno se uključuje u interpretaciju teksta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originalan je u rješavanju zadataka potaknutih interpretacijom teksta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razrađuje ideju teksta u detalje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kreativan je u razradi novih ideja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izvrsno uočava i prepoznaje tematski sadržaj i odnose među likovima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samostalno izvodi zaključke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naučenim činjenicama se služi lako i brzo ih prepoznaje u tekstu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lako otkriva uzročno-posljedične veze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izrazitih je stvaralačkih sposobnosti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zadatke prima s radošću i u njih unosi vlastite ideje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književno djelo doživljava na najvišoj razini te jasno i precizno oblikuje pouku književnoga djela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samostalno tumači književno djelo te točno primjenjuje književne pojmove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razlikuje, točno imenuje i oprimjeruje književne vrste i stilska izražajna sredstva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 </w:t>
      </w: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vrlo dobar (4)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razvijenu sposobnost otkrivanja stilskih i sadržajnih odrednica u tekstu</w:t>
      </w:r>
    </w:p>
    <w:p w:rsidR="00264A54" w:rsidRPr="005D7215" w:rsidRDefault="005D7215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književno d</w:t>
      </w:r>
      <w:r w:rsidR="00264A54"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j</w:t>
      </w:r>
      <w:r>
        <w:rPr>
          <w:rFonts w:asciiTheme="majorHAnsi" w:eastAsia="Times New Roman" w:hAnsiTheme="majorHAnsi" w:cs="Times New Roman"/>
          <w:sz w:val="30"/>
          <w:szCs w:val="24"/>
          <w:lang w:eastAsia="hr-HR"/>
        </w:rPr>
        <w:t>e</w:t>
      </w:r>
      <w:r w:rsidR="00264A54"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lo doživljava na visokoj razini i uočava pouku književnog djela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samostalno rješava probleme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samostalno tumači književni tekst, razlikuje, imenuje i uglavnom točno koristi književne pojmove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razlikuje književne vrste te uglavnom točno koristi književne pojmove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često se uključuje u interpretaciju teksta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uspješno karakterizira likove na osnovi njihovih postupaka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povremeno je nesiguran u točnost svojih zaključaka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trudi se pri stvaralačkoj primjeni usvojenih znanja u samostalnim pokušajima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zadatke izvršava redovito i uredan je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 </w:t>
      </w: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dobar (3)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lako prepoznaje konkretna stilska sredstva, a teže metaforiku teksta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povremeno se uključuje u raščlambu književnog teksta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na učiteljev poticaj sudjeluje u nastavnome satu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književno djelo razumije i doživljava na prosječnoj razini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djelomično tumači književni tekst,</w:t>
      </w:r>
      <w:r w:rsid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 xml:space="preserve"> prepoznaje i imenuje lakše knji</w:t>
      </w: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ževne pojmove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razlikuje i imenuje književne vrste, ali teže oblikuje pouku djela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definira stilska izražajna sredstva, ali ih teže prepoznaje u književnom tekstu.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zadatke rješava uz vođenje i poticaj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često je nesamostalan u radovima koji zahtijevaju iznošenje vlastitih razmišljanja o problem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povremeno zanemaruje izvršavanje zadataka ili ih ne izvršava na vrijeme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otežano uočava uzročno-posljedične veze unutar teksta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 </w:t>
      </w: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dovoljan (2)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pokazuje slabo zanimanje u nastavi književnosti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na poticaj reagira privremeno i nepotpuno (površno)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često ne vodi dovoljno računa o kvaliteti i urednosti svojih zadaća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često zaboravlja izvršiti zadatke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 raščlambu djela se uključuje samo na poticaj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otežano prepoznaje naučene činjenice u primjerima iz književnog teksta</w:t>
      </w:r>
    </w:p>
    <w:p w:rsidR="00264A54" w:rsidRPr="005D7215" w:rsidRDefault="00264A54" w:rsidP="005D7215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pripovjedni tekst razumijeva na razini fabule, a likove karakterizira na razini citata</w:t>
      </w:r>
    </w:p>
    <w:p w:rsidR="00264A54" w:rsidRPr="005D7215" w:rsidRDefault="00264A54" w:rsidP="005D7215">
      <w:pPr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 xml:space="preserve">(gotovo nikad ne iznosi vlastite zaključke) </w:t>
      </w:r>
    </w:p>
    <w:p w:rsidR="00264A54" w:rsidRPr="005D7215" w:rsidRDefault="00264A54" w:rsidP="005D7215">
      <w:pPr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književno djelo djelomično razumije, a doživljaj djela je na najnižoj razini</w:t>
      </w:r>
    </w:p>
    <w:p w:rsidR="00264A54" w:rsidRPr="005D7215" w:rsidRDefault="00264A54" w:rsidP="005D7215">
      <w:pPr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uz učiteljevu pomoć tumači književni tekst</w:t>
      </w:r>
    </w:p>
    <w:p w:rsidR="00264A54" w:rsidRPr="005D7215" w:rsidRDefault="00264A54" w:rsidP="005D7215">
      <w:pPr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definira književne pojmove i stilska izražajna sredstva, ali ih teško uočava i ne imenuje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nedovoljan (1)</w:t>
      </w:r>
    </w:p>
    <w:p w:rsidR="00264A54" w:rsidRPr="005D7215" w:rsidRDefault="00264A54" w:rsidP="005D7215">
      <w:pPr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ne pokazuje zanimanje za nastavu književnosti</w:t>
      </w:r>
    </w:p>
    <w:p w:rsidR="00264A54" w:rsidRPr="005D7215" w:rsidRDefault="00264A54" w:rsidP="005D7215">
      <w:pPr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ne razlikuje književne vrste, ne razumije pročitani tekst i ne može izraziti doživljaja djela</w:t>
      </w:r>
    </w:p>
    <w:p w:rsidR="00264A54" w:rsidRPr="005D7215" w:rsidRDefault="00264A54" w:rsidP="005D7215">
      <w:pPr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ne piše zabilješke na satu</w:t>
      </w:r>
    </w:p>
    <w:p w:rsidR="00264A54" w:rsidRPr="005D7215" w:rsidRDefault="00264A54" w:rsidP="005D7215">
      <w:pPr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ne definira književne pojmove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ED186D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KNJIŽEVNOST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Lirsko pjesništvo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zapamćuje i ne nabraja obilježja lirske pjesme, motiva, vezanoga i slobodnoga stiha.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Zapamćuje i nabraja obilježja lirske pjesme, motiva, vezanoga i slobodnoga stiha.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lirsku pjesmu, navodi primjer. Razlikuje vezani i slobodni stih. Određuje vrstu stiha prema broju slogova.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Razumije i objašnjava obilježja lirske pjesme, motiva, vezanoga i slobodnog stiha.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ritam u vezanome i slobodnom stihu. Analizira lirsku pjesmu primjenjujući znanja.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Obilježja pripovjednog teksta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pripovjedni tekst. Ne određuje temu i osnovnu misao.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pripovjedni tekst. Uočava da pripovjedni tekst pripovijeda o radnji.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osnovnu misao pripovjednog teksta.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Raščlanjuje radnju prema redoslijedu događaja.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Komentira i objašnjava osnovnu misao.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Fabula i dijelovi fabule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i ne imenuje dijelove fabule.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Zna reći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tko, što, gdje, kada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i nabrojiti likove. Imenuje 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lastRenderedPageBreak/>
              <w:t>dijelove fabule.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dijelove fabule. Uočava poglavlja u dječjem romanu.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Raščlanjuje fabulu na kompozicijske dijelove.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Raspravlja o fabuli i kompoziciji.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Stilska izražajna sredstva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i ne imenuje stilska izražajna sredstva.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epitet, onomatopeju, kontrast. Definira i imenuje.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Razumije ulogu onomatopeje. Razlikuje epitet i pridjev.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Samostalno oprimjeruje navedena izražajna sredstva.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Primjenjuje navedena izražajna sredstva u govorenju i pisanju.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Načini pripovijedanja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razlikuje načine pripovijedanja te dijelove teksta koji iznose tijek radnje, opisivanje i dijalog.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pripovijedanje u 1. osobi.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pripovijedanje u 1. i 3. osobi.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razliku između pripovijedanja, dijaloga i opisivanja.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Primjenjuje znanje o načinima pripovijedanja na novim tekstovima.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Dramski tekst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uočava obilježja dramskog teksta.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dramski tekst i nabraja njegova obilježja.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dijalog i monolog te uočava didaskalije.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Razumije i objašnjava didaskalije.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Samostalno i kreativno piše dramski tekst (igrokaz).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Lik u književnom djelu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i ne imenuje osobine lika u proznome i dramskom djelu.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likove i neke njihove osobine.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Opisuje lik prema njegovim postupcima i govoru.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etičku i govornu karakterizaciju lika.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Komentira i raspravlja o postupcima likova. Oblikuje svoje stajalište i prosudbu.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Pustolovni roman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uočava obilježja pu</w:t>
            </w:r>
            <w:r w:rsidR="00ED186D"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tolovnog romana.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Definira pustolovni roman. Nabraja dijelove fabule.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Samostalno navodi obilježja romana. Uočava odnose među likovima.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Etički i govorno karakterizira lik. Uočava razliku.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odnose među likovima.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Književnost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imenuje književne rodove.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Zapamćuje književne rodove s obzirom na vanjski oblik.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epiku od lirike i drame na ponuđenim primjerima.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Navodi razlikovna obilježja između knji</w:t>
            </w:r>
            <w:r w:rsidR="00ED186D"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ževnih rodova i objašnjava njiho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va obilježja.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Navodi primjere epskih djela. Razlikuje epske pjesme od lirskih pjesama.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Preneseno značenje u književnom djelu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zamjećuje preneseno značenje u književnom djelu.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Zamjećuje preneseno značenje iskazano personifikacijom i pjesničkom slikom u književnom djelu.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Tumači preneseno značenje iskazano personifikacijom i pjesničkom slikom u književnom djelu.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Pronalazi primjere prenesenog značenja u poslovicama i zagonetkama.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pojam prenesenog značenja i navodi svoje primjere.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Tematska i vrstovna podjela lirskih pjesama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zapamćuje i ne navodi vrste lirskih pjesma.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Imenuje vrste lirskih pjesama s obzirom na temu i osnovnu misao.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obilježja hrvatske himne.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Uočava obilježja haiku pjesme. Objašnjava obilježja himne i 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lastRenderedPageBreak/>
              <w:t>haiku pjesme.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Navodi naslove pjesama prema vrsti. Objašnjava temu i glavnu misao.</w:t>
            </w:r>
          </w:p>
        </w:tc>
      </w:tr>
    </w:tbl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800000"/>
          <w:sz w:val="30"/>
          <w:szCs w:val="24"/>
          <w:u w:val="single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  <w:r w:rsidRPr="005D7215"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  <w:lastRenderedPageBreak/>
        <w:t>Lektira</w:t>
      </w:r>
      <w:r w:rsidRPr="005D7215">
        <w:rPr>
          <w:rFonts w:asciiTheme="majorHAnsi" w:eastAsia="Times New Roman" w:hAnsiTheme="majorHAnsi" w:cs="Times New Roman"/>
          <w:color w:val="5B9BD5" w:themeColor="accent1"/>
          <w:sz w:val="36"/>
          <w:szCs w:val="24"/>
          <w:lang w:eastAsia="hr-HR"/>
        </w:rPr>
        <w:t xml:space="preserve"> - </w:t>
      </w:r>
      <w:r w:rsidRPr="005D7215"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  <w:t>interesi učenika, sposobnosti i odnos prema radu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odličan (5)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vrlo razvijen interes za čitanje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izrazito je marljiv na satovima lektire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samoinicijativno i uspješno sudjeluje u raspravama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uzorno vodi bilješke i kvalitetno izvrši svaki postavljeni zadatak (analizu, prikaz, komentar, portret, plakat...)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izvrsno interpretira i analizira djelo na svim zadanim razinama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čita više od zadanog plana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knjigu čita na vrijeme poštujući zadani rok, a na satu lektire koristi se dnevnikom čitanja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 potpunosti ovladava sadržajem knjige, a doživljaj je književnog djela na vrlo visokoj razini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uredan i kvalitetno napisan dnevnik čitanja u kojemu kritički promišlja o pročitanom djelu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na satu je aktivan i pokazuje vrlo visoku razinu kreativnosti pri analizi književnog djela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zainteresiran je za svaki oblik rada i način obrade lektire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 interpretaciji se toč</w:t>
      </w:r>
      <w:r w:rsidR="00ED186D"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</w:t>
      </w: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o koristi književnim pojmovima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otkriva prenesena značenja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može vrlo jasno i precizno odrediti poruku književnog djela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poruku, ideju, sadržaj ili književni lik dovodi u suodnos sa stvarnim životom ili drugim književnim djelima zauzimajući mišljenje koje čvrsto i argumentirano brani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kulturno se ponaša prema ostalim učenicima poštujući njihova razmišljanja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visoko razvijenu kulturu govorenja i slušanja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 </w:t>
      </w: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vrlo dobar (4)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pročita svako zadano djelo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knjigu pročita na vrijeme poštujući zadani rok, a na sat lektire nosi dnevnik čitanja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dobro vodi bilješke o pročitanim djelima i savjesno rješava ostale tipove zadataka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ovladava sadržajem knjige, a doživljaj je književnog na visokoj razini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uredan dnevnik čitanja u kojem kritički promišlja o pročitanome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na satu je aktivan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često sudjeluje u raspravama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na satu lektire kulturno se ponaša prema ostalim učenicima poštujući njihova razmišljanja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može odrediti poruku ili ideju književnog djela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promišlja o književnom djelu, uspoređuje ga s prije pročitanim djelima, osobama ili događajima iz stvarnog života te argumentirano iznosi svoje mišljenje</w:t>
      </w:r>
    </w:p>
    <w:p w:rsidR="00264A54" w:rsidRPr="005D7215" w:rsidRDefault="00194A2F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30"/>
          <w:szCs w:val="24"/>
          <w:lang w:eastAsia="hr-HR"/>
        </w:rPr>
        <w:t>u interp</w:t>
      </w:r>
      <w:r w:rsidR="00264A54"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</w:t>
      </w:r>
      <w:r>
        <w:rPr>
          <w:rFonts w:asciiTheme="majorHAnsi" w:eastAsia="Times New Roman" w:hAnsiTheme="majorHAnsi" w:cs="Times New Roman"/>
          <w:sz w:val="30"/>
          <w:szCs w:val="24"/>
          <w:lang w:eastAsia="hr-HR"/>
        </w:rPr>
        <w:t>e</w:t>
      </w:r>
      <w:r w:rsidR="00264A54"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taciji se uglavnom točno koristi književnim pojmovima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povremeno su mu potrebna dodatna objašnjenja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ponekad je nesiguran u ispravnost svojih zaključaka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razvijenu kulturu govorenja i slušanja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 </w:t>
      </w: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dobar (3)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trudi se knjigu pročitati do zadanog roka, na sat lektire nosi dnevnik čitanja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ponekad čita površno, bez razumijevanja ili necjelovito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većim dijelom ovladava sadržajem, a doživljaj je književnog djela na prosječnoj razini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trudi se sudjelovati u aktivnostima i interpr</w:t>
      </w:r>
      <w:r w:rsidR="00194A2F">
        <w:rPr>
          <w:rFonts w:asciiTheme="majorHAnsi" w:eastAsia="Times New Roman" w:hAnsiTheme="majorHAnsi" w:cs="Times New Roman"/>
          <w:sz w:val="30"/>
          <w:szCs w:val="24"/>
          <w:lang w:eastAsia="hr-HR"/>
        </w:rPr>
        <w:t xml:space="preserve">etaciji koliko mu dopušta </w:t>
      </w: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poznavanje sadržaja književnog djela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povremeno ne poštuje postavljene rokove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vodi osnovne bilješke o pročitanome književnom djelu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piše bilješke tijekom i nakon čitanja (određuje temu, mjesto i vrijeme radnje, likove, piše psihološku analizu glavnog lika)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zauzima mišljenje prema pročitanom djelu i nastoji ga obrazložiti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 komunikaciji i suradnji s drugim učenicima pokazuje manje teškoće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kultura slušanja i govorenja je na prosječnoj razini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 </w:t>
      </w: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dovoljan (2)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uglavnom čita površno</w:t>
      </w:r>
    </w:p>
    <w:p w:rsidR="00264A54" w:rsidRPr="005D7215" w:rsidRDefault="00264A54" w:rsidP="005D7215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često ne poštuje zadane rokove</w:t>
      </w:r>
    </w:p>
    <w:p w:rsidR="00264A54" w:rsidRPr="005D7215" w:rsidRDefault="00264A54" w:rsidP="005D7215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slabo razvijen interes za čitanje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povremeno samo pročita djelo, a ne donese zadatke u vezi s pročitanim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ne poštuje zadani rok za čitanje knjige, na sat lektire zaboravlja donijeti dnevnik čitanja pa to čini na nekom od idućih sati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nesiguran je u sadržaj književnog djela, a doživljaj je književnog djela na niskoj razini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nesamostalan je u pisanju zadataka, tj. dnevnika čitanja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teško uočava odnose u djelu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radovi su neuredni i jednoobrazni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potrebno ga je stalno poticati i podsjećati na čitanje</w:t>
      </w:r>
    </w:p>
    <w:p w:rsidR="00264A54" w:rsidRPr="005D7215" w:rsidRDefault="00264A54" w:rsidP="005D7215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pokazuje minimalno zanimanje za aktivnosti i interpretaciju književnog djela</w:t>
      </w:r>
    </w:p>
    <w:p w:rsidR="00264A54" w:rsidRPr="005D7215" w:rsidRDefault="00264A54" w:rsidP="005D7215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piše bilješke nakon čitanja (određuje temu, mjesto i vrijeme radnje, likove, piše psihološku analizu glavnog lika, kratak sadržaj djela)</w:t>
      </w:r>
    </w:p>
    <w:p w:rsidR="00264A54" w:rsidRPr="005D7215" w:rsidRDefault="00264A54" w:rsidP="005D7215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 xml:space="preserve">bilješke su necjelovite i kratke, šture </w:t>
      </w:r>
    </w:p>
    <w:p w:rsidR="00264A54" w:rsidRPr="005D7215" w:rsidRDefault="00264A54" w:rsidP="005D7215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rijetko iznosi svoje mišljenje, uvijek na poticaj</w:t>
      </w:r>
    </w:p>
    <w:p w:rsidR="00264A54" w:rsidRPr="005D7215" w:rsidRDefault="00264A54" w:rsidP="005D7215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nespretno obrazlaže dojam o pročitanome djelu</w:t>
      </w:r>
    </w:p>
    <w:p w:rsidR="00264A54" w:rsidRPr="005D7215" w:rsidRDefault="00264A54" w:rsidP="005D7215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 komunikaciji i suradnji s drugim učenicima pokazuje teškoće</w:t>
      </w:r>
    </w:p>
    <w:p w:rsidR="00264A54" w:rsidRPr="005D7215" w:rsidRDefault="00264A54" w:rsidP="005D7215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kultura slušanja i go</w:t>
      </w:r>
      <w:r w:rsid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v</w:t>
      </w: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orenja na niskoj je razini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nedovoljan (1)</w:t>
      </w:r>
    </w:p>
    <w:p w:rsidR="00264A54" w:rsidRPr="005D7215" w:rsidRDefault="00264A54" w:rsidP="005D7215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ne pokazuje zanimanje za čitanje</w:t>
      </w:r>
    </w:p>
    <w:p w:rsidR="00264A54" w:rsidRPr="005D7215" w:rsidRDefault="00264A54" w:rsidP="005D7215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ne vlada sadržajem književnog djela</w:t>
      </w:r>
    </w:p>
    <w:p w:rsidR="00264A54" w:rsidRPr="005D7215" w:rsidRDefault="00264A54" w:rsidP="005D7215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ne pokazuje zanimanje za aktivnosti i interpretaciju književnog djela</w:t>
      </w:r>
    </w:p>
    <w:p w:rsidR="00264A54" w:rsidRPr="005D7215" w:rsidRDefault="00264A54" w:rsidP="005D7215">
      <w:pPr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*ne vodi dnevnik čitanja i ne piše zabilješke o zadanome književnome djelu</w:t>
      </w:r>
    </w:p>
    <w:p w:rsidR="00264A54" w:rsidRPr="005D7215" w:rsidRDefault="00264A54" w:rsidP="005D7215">
      <w:pPr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*ne može izreći dojam o pročitanome djelu</w:t>
      </w:r>
    </w:p>
    <w:p w:rsidR="00264A54" w:rsidRPr="005D7215" w:rsidRDefault="00264A54" w:rsidP="005D7215">
      <w:pPr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ometa druge učenike na satu lektire</w:t>
      </w:r>
    </w:p>
    <w:p w:rsidR="00264A54" w:rsidRPr="005D7215" w:rsidRDefault="00264A54" w:rsidP="005D7215">
      <w:pPr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kultura slušanja i govorenja na nedovoljnoj je razini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 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  <w:lastRenderedPageBreak/>
        <w:t xml:space="preserve">Napomena: 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bCs/>
          <w:sz w:val="30"/>
          <w:szCs w:val="24"/>
          <w:lang w:eastAsia="hr-HR"/>
        </w:rPr>
        <w:t>Svi radovi koje učenici potpišu kao svoje, a prepisani su iz ˝Vodiča kroz lektiru˝, s interneta ili od drugih učenika, kao i oni koji su potpuno nesamostalno napisani (koje im netko drugi napiše, a oni samo svojim rukopisom prepišu) neće biti pozitivno ocijenjeni!</w:t>
      </w: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)</w:t>
      </w:r>
    </w:p>
    <w:p w:rsidR="00ED186D" w:rsidRPr="005D7215" w:rsidRDefault="00ED186D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C00000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</w:pPr>
      <w:r w:rsidRPr="005D7215">
        <w:rPr>
          <w:rFonts w:asciiTheme="majorHAnsi" w:eastAsia="Times New Roman" w:hAnsiTheme="majorHAnsi" w:cs="Times New Roman"/>
          <w:bCs/>
          <w:i/>
          <w:iCs/>
          <w:color w:val="5B9BD5" w:themeColor="accent1"/>
          <w:sz w:val="30"/>
          <w:szCs w:val="24"/>
          <w:u w:val="single"/>
          <w:lang w:eastAsia="hr-HR"/>
        </w:rPr>
        <w:lastRenderedPageBreak/>
        <w:t xml:space="preserve">Jezično izražavanje - interesi učenika, sposobnosti i odnos prema radu, školska zadaća 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C00000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odličan (5)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  <w:t>Usmeno: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čita tečno i izražajno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razvijenu sposobnost interpretativnog čitanja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vrlo bogat rječnik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izražava se slikovito i maštovito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krasnoslovi pjesmu na visokoj razini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pokazuje ustaljenu pravilnost u govornom izražavanju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provodi pravogovorna pravila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uspješan je u svim oblicima prepričavanja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samostalno i uspješno izlaže o zadanoj temi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 potpunosti vlada govornim vrednotama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izražava se hrvatskim standardnim (književnim) jezikom i ima vrlo bogat rječnik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pravilno i jasno izgovara glasove, pravilno naglašuje riječi i ostvaruje pravilnu rečeničnu intonaciju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rado sudjeluje u govornim vježbama u kojima se ističe kreativnost, jasno izlaže i samostalno obrazlaže vlastito mišljenje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odlično razvijenu kulturu slušanja i izvrsno komunicira sa slušateljima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interpretativno čita tekst na najvišoj razini, ima izvrsno razvijenu sklonost za krasnoslov</w:t>
      </w:r>
    </w:p>
    <w:p w:rsidR="00264A54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</w:pPr>
      <w:r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  <w:t>Pismeno: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razvijenu sposobnost literarnog oblikovanja teme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njeguje vlastiti stvaralački izraz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točno primjenjuje pravopisna pravila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pokazuje bogatstvo rječnika u sastavcima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primjenjuje stilska izražajna sredstva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rečenice su tečne, ulančane, izražajne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zavidnu sposobnost komponiranja sastavka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originalan je u literarnim pokušajima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piše iscrpno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piše uredno, čitljivim i povezanim rukopisom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iznimno bogat rječnik i vrlo je kreativan u literarnome i novinarskome izričaju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izvrsno piše sve oblike pisanog izražavanja poštujući kompoziciju zadanog oblika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 potpunosti je usvojio pravopisna i gramatička pravila te ih dosljedno i točno primjenjuje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  <w:lastRenderedPageBreak/>
        <w:t>Školska zadaća: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264A54" w:rsidRPr="005D7215" w:rsidTr="00264A54"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ODLIČAN</w:t>
            </w:r>
          </w:p>
        </w:tc>
      </w:tr>
      <w:tr w:rsidR="00264A54" w:rsidRPr="005D7215" w:rsidTr="00264A54"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oblikuje sadržaj u cijelosti zanimljivo i originalno.</w:t>
            </w:r>
          </w:p>
        </w:tc>
      </w:tr>
      <w:tr w:rsidR="00264A54" w:rsidRPr="005D7215" w:rsidTr="00264A54">
        <w:trPr>
          <w:trHeight w:val="1181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KOMPOZICIJA I STIL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Kompozicijski model učenik dosljedno provodi ili ima drugu originalnu shemu kompozicije. Stil u potpunosti usklađuje sa sadržajem. učenik pokazuje bogatstvo rječnika, raznovrsnu primjenu izražajnih sredstava kao i uporabu različitih riječi koje služe za pojačavanje dojma.</w:t>
            </w:r>
          </w:p>
        </w:tc>
      </w:tr>
      <w:tr w:rsidR="00264A54" w:rsidRPr="005D7215" w:rsidTr="00264A54">
        <w:trPr>
          <w:trHeight w:val="689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PRAVOPIS  I SLOVNICA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Pravopisno i slovnički potpuno točno učenik oblikuje školsku zadaću uz toleranciju jedne pogrješke.</w:t>
            </w:r>
          </w:p>
        </w:tc>
      </w:tr>
      <w:tr w:rsidR="00264A54" w:rsidRPr="005D7215" w:rsidTr="00264A54">
        <w:trPr>
          <w:trHeight w:val="570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je u cijelosti sastavak napisao pisanim slovima, vrlo uredno i čitljivo.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 </w:t>
      </w: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vrlo dobar (4)</w:t>
      </w:r>
    </w:p>
    <w:p w:rsidR="00264A54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</w:pPr>
      <w:r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  <w:t>Usmeno: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vješto oblikuje govorne poruke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čita tečno i izražajno s rijetkim pogreškama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krasnoslovi pjesmu na vrlo dobroj razini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uglavnom provodi pravogovorna pravila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najvećim dijelom vlada govornim vrednotama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uspješan je u prepričavanju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tečno se izražava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izražava se hrvatskim standardnim (književnim) jezikom i ima bogat rječnik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pravilno i jasno izgovara glasove, pravilno naglašuje riječi  i ostvaruje pravilnu rečeničnu intonaciju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rado sudjeluje u dramatizacijama i govornim vježbama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jasno i točno izlaže, trudi se ostvariti komunikaciju sa slušateljima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izražajno čita i krasnoslovi</w:t>
      </w:r>
    </w:p>
    <w:p w:rsidR="00264A54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</w:pPr>
      <w:r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  <w:t xml:space="preserve">Pismeno: 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bogat rječnik i krea</w:t>
      </w:r>
      <w:r w:rsidR="00ED186D"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tivan je u novinarskome i liter</w:t>
      </w: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arnom izr</w:t>
      </w:r>
      <w:r w:rsidR="00ED186D"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</w:t>
      </w: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čaju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vrlo uspješno piše sve oblike pisanog izražavanja poštujući kompoziciju zadanoga oblika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usvojio je pravopisna i gramatička pravila i uglavnom ih točno primjenjuje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pazi na kompoziciju sastavka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sastavci su tematski korektni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primjenjuje pravopisna pravila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trudi se obogatiti sastavke stilskim izražajnim sredstvima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pokazuje stvaralačke sposobnosti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piše uredno i čitljivo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rečenice su ulančane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ponekad ne iscrpi temu do kraja i ostavlja nejasne poruke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pogreške su rijetke i uglavnom stilske prirode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264A54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  <w:r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  <w:lastRenderedPageBreak/>
        <w:t>Šk</w:t>
      </w:r>
      <w:r w:rsidR="00264A54" w:rsidRPr="005D7215"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  <w:t>olska zadaća: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264A54" w:rsidRPr="005D7215" w:rsidTr="00264A54"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VRLO DOBAR</w:t>
            </w:r>
          </w:p>
        </w:tc>
      </w:tr>
      <w:tr w:rsidR="00264A54" w:rsidRPr="005D7215" w:rsidTr="00264A54"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Sadržaj je učenikove školske zadaće izvoran – učenikov, ali nije u potpunosti zanimljiv.</w:t>
            </w:r>
          </w:p>
        </w:tc>
      </w:tr>
      <w:tr w:rsidR="00264A54" w:rsidRPr="005D7215" w:rsidTr="00264A54">
        <w:trPr>
          <w:trHeight w:val="977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KOMPOZICIJA I STIL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oblikuje sve kompozicijske dijelove, ali ne postiže potpunu cjelovitost teksta.</w:t>
            </w:r>
            <w:r w:rsidR="00194A2F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 xml:space="preserve"> </w:t>
            </w: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postiže punoću izraza, skladno izražavanje i jasno uobličene misli uz manje stilske nedostatke (bombastičnost, razlivenost, pretrpanost…)</w:t>
            </w:r>
          </w:p>
        </w:tc>
      </w:tr>
      <w:tr w:rsidR="00264A54" w:rsidRPr="005D7215" w:rsidTr="00264A54">
        <w:trPr>
          <w:trHeight w:val="698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PRAVOPIS I SLOVNICA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čini dvije pravopisne ili slovni</w:t>
            </w:r>
            <w:r w:rsidR="00194A2F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čke pogrješke u primjeni pravop</w:t>
            </w: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i</w:t>
            </w:r>
            <w:r w:rsidR="00194A2F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s</w:t>
            </w: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nih pravila.</w:t>
            </w:r>
          </w:p>
        </w:tc>
      </w:tr>
      <w:tr w:rsidR="00264A54" w:rsidRPr="005D7215" w:rsidTr="00264A54">
        <w:trPr>
          <w:trHeight w:val="697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Sastavak je pisan pisanim slovima, uredan i čitljiv.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 </w:t>
      </w: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dobar (3)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  <w:t>Usmeno: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treba raditi na poboljšanju načina i tempa čitanja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teško nalazi riječi za točno izražavanje vlastitih misli (oskudniji rječnik)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suzdržan je u usmenom izlaganju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povremeno se služi razgovornim jezikom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uspješan je u sažetom prepričavanju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trudi se provoditi pravogovorna pravila (reagira na upozorenja i nastoji ispraviti pogreške)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rijetko pazi na govorne vrednote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krasnoslovi pjesmu na prosječnoj razini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trudi se izražavati standardnim (književnim) jezikom i ima razvijen rječnik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 xml:space="preserve">uočava odstupanja od književnog jezika u govoru drugih osoba, ali često sam griješi u govoru 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pravilno</w:t>
      </w:r>
      <w:r w:rsidR="00194A2F">
        <w:rPr>
          <w:rFonts w:asciiTheme="majorHAnsi" w:eastAsia="Times New Roman" w:hAnsiTheme="majorHAnsi" w:cs="Times New Roman"/>
          <w:sz w:val="30"/>
          <w:szCs w:val="24"/>
          <w:lang w:eastAsia="hr-HR"/>
        </w:rPr>
        <w:t xml:space="preserve"> i jasno izgovara glasove, uglav</w:t>
      </w: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nom pravilno naglašuje riječi i uglavnom pravilno ostvaruje rečeničnu intonaciju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sudjeluje u dramatizacijama i govornim vježbama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vlada tehnikom čitanja, ali ne razvija vlastiti odnos prema pročitanom pa ga je potrebno usmjeravati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ponekad pokazuje nestrpljenje u komunikaciji s drugima pa mora razvijati kulturu slušanja</w:t>
      </w:r>
    </w:p>
    <w:p w:rsidR="00264A54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</w:pPr>
      <w:r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  <w:t>Pismeno: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 literarnim pokušajima sklon je oponašanju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povremeno griješi u primjeni pravopisne norme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sastavci su mu kompozicijski nesređeni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rijetko upotrebljava stilska izražajna sredstva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sastavci su tematski oskudni i kratki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rječnik je prosječan i ustaljen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povremeno upotrebljava izraze iz razgovornog jezika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pravopisna i gramatička pravila djelomično je usvojio te ih nedosljedno primjenjuje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 </w:t>
      </w:r>
      <w:r w:rsidRPr="005D7215"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  <w:t>Školska zadaća: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264A54" w:rsidRPr="005D7215" w:rsidTr="00264A54"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DOBAR</w:t>
            </w:r>
          </w:p>
        </w:tc>
      </w:tr>
      <w:tr w:rsidR="00264A54" w:rsidRPr="005D7215" w:rsidTr="00264A54"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Sadržaj školske zadaće učenik usklađuje s naslovom, ali nije kreativan.</w:t>
            </w:r>
          </w:p>
        </w:tc>
      </w:tr>
      <w:tr w:rsidR="00264A54" w:rsidRPr="005D7215" w:rsidTr="00264A54">
        <w:trPr>
          <w:trHeight w:val="881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KOMPOZICIJA  I STIL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vidljivo kompozicijski oblikuje tekst, ali jedan je dio teksta kompozicijski nesređen. Učenik sastavak stilski razvlači, ima nepotrebnih riječi i ponavljanja izraza. Ističe osobnu zamjenicu na početku rečenice.</w:t>
            </w:r>
          </w:p>
        </w:tc>
      </w:tr>
      <w:tr w:rsidR="00264A54" w:rsidRPr="005D7215" w:rsidTr="00264A54">
        <w:trPr>
          <w:trHeight w:val="698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PRAVOPIS I SLOVNICA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čini tri do četiri pravopisne ili slovničke pogrješke u primjeni pravopisnih pravila.</w:t>
            </w:r>
          </w:p>
        </w:tc>
      </w:tr>
      <w:tr w:rsidR="00264A54" w:rsidRPr="005D7215" w:rsidTr="00264A54">
        <w:trPr>
          <w:trHeight w:val="697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piše pisanim slovima, tekst sastavka je uglavnom čitljiv.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dovoljan (2)</w:t>
      </w:r>
    </w:p>
    <w:p w:rsidR="00264A54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</w:pPr>
      <w:r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  <w:t>Usmeno: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slabo razvijenu vještinu čitanja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pravilno i jasno izgovara glasove, ali sporo čita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teže izražava misli i oblikuje rečenice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na učiteljev poticaj sudjeluje u dramatizacijama i govornim vježbama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ima oskudan rječnik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uglavnom se služi razgovornim jezikom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često rabi neknjiževne izraze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izlaže samo na poticaj, i to vrlo kratko i neprecizno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slabo provodi pravogovorna pravila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rijetko pazi na govorne vrednote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uz učiteljevu pomoć izražava se hrvatskim standardnim (književnim) jezikom i ima oskudniji rječnik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poštuje pravila komunikacije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razumije samo jednostavnije sadržaje, a tijekom izlaganja se često oslanja na učiteljevu pomoć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</w:pPr>
      <w:r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  <w:t xml:space="preserve">Pismeno: 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rukopis je neuredan i povremeno nečitak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sastavci su kompozicijski često nesređeni; prima sugestije, ali ih se ne drži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pravopisno i gramatički griješi, ali uz dodatno objašnjenje i ispravlja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 xml:space="preserve">unosi elemente razgovornog jezika                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sklon je ustaljenim frazama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sastavci nemaju stvaralačkih obilježja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rječnik je oskudan i ustaljen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uz učiteljevu pomoć piše najjednostavnije oblike pisanog izražavanja</w:t>
      </w:r>
    </w:p>
    <w:p w:rsidR="00264A54" w:rsidRPr="005D7215" w:rsidRDefault="00264A54" w:rsidP="005D7215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pravopisna i  gramatička pravila nedosljedno primjenjuje te uvijek piše ispravak svakog pisanog oblika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  <w:lastRenderedPageBreak/>
        <w:t>Školska zadaća: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264A54" w:rsidRPr="005D7215" w:rsidTr="00264A54"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DOVOLJAN</w:t>
            </w:r>
          </w:p>
        </w:tc>
      </w:tr>
      <w:tr w:rsidR="00264A54" w:rsidRPr="005D7215" w:rsidTr="00264A54"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264A54" w:rsidRPr="005D7215" w:rsidRDefault="00ED186D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oblikuje sadržaj ško</w:t>
            </w:r>
            <w:r w:rsidR="00264A54"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l</w:t>
            </w: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s</w:t>
            </w:r>
            <w:r w:rsidR="00264A54"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ke zadaće prema zadanoj tmi, ali ga u potpunosti ne razrađuje.</w:t>
            </w:r>
          </w:p>
        </w:tc>
      </w:tr>
      <w:tr w:rsidR="00264A54" w:rsidRPr="005D7215" w:rsidTr="00264A54">
        <w:trPr>
          <w:trHeight w:val="845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KOMPOZICIJA I STIL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Kompoziciju nedosljedno ostvaruje, iako su kompozicijski dijelovi vidljivi. Učenik piše pretežno stilski nesređeno. rečenice nisu u potpunosti jasne i suvisle niti ulančane. Rječnik je siromašan.</w:t>
            </w:r>
          </w:p>
        </w:tc>
      </w:tr>
      <w:tr w:rsidR="00264A54" w:rsidRPr="005D7215" w:rsidTr="00264A54">
        <w:trPr>
          <w:trHeight w:val="698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PRAVOPIS I SLOVNICA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ima pet pravopisnih  ili slovničkih pogrješaka u primjeni pravopisnih pravila.</w:t>
            </w:r>
          </w:p>
        </w:tc>
      </w:tr>
      <w:tr w:rsidR="00264A54" w:rsidRPr="005D7215" w:rsidTr="00264A54">
        <w:trPr>
          <w:trHeight w:val="697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miješa tiskana i pisana slova, sastavak je djelomično nečitljiv.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nedovoljan(1):</w:t>
      </w:r>
    </w:p>
    <w:p w:rsidR="00264A54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</w:pPr>
      <w:r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  <w:t>Usmeno:</w:t>
      </w:r>
    </w:p>
    <w:p w:rsidR="00264A54" w:rsidRPr="005D7215" w:rsidRDefault="00264A54" w:rsidP="005D7215">
      <w:pPr>
        <w:numPr>
          <w:ilvl w:val="0"/>
          <w:numId w:val="35"/>
        </w:numPr>
        <w:spacing w:after="0" w:line="360" w:lineRule="auto"/>
        <w:rPr>
          <w:rFonts w:asciiTheme="majorHAnsi" w:eastAsia="Times New Roman" w:hAnsiTheme="majorHAnsi" w:cs="Times New Roman"/>
          <w:iCs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iCs/>
          <w:sz w:val="30"/>
          <w:szCs w:val="24"/>
          <w:lang w:eastAsia="hr-HR"/>
        </w:rPr>
        <w:t>ne trudi se izražavati hrvatskim standardnim (književnim) jezikom i ne prihvaća učiteljevu pomoć</w:t>
      </w:r>
    </w:p>
    <w:p w:rsidR="00264A54" w:rsidRPr="005D7215" w:rsidRDefault="00264A54" w:rsidP="005D7215">
      <w:pPr>
        <w:numPr>
          <w:ilvl w:val="0"/>
          <w:numId w:val="35"/>
        </w:numPr>
        <w:spacing w:after="0" w:line="360" w:lineRule="auto"/>
        <w:rPr>
          <w:rFonts w:asciiTheme="majorHAnsi" w:eastAsia="Times New Roman" w:hAnsiTheme="majorHAnsi" w:cs="Times New Roman"/>
          <w:iCs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iCs/>
          <w:sz w:val="30"/>
          <w:szCs w:val="24"/>
          <w:lang w:eastAsia="hr-HR"/>
        </w:rPr>
        <w:t>odbija sudjelovati u dramatizacijama i govornim vježbama</w:t>
      </w:r>
    </w:p>
    <w:p w:rsidR="00264A54" w:rsidRPr="005D7215" w:rsidRDefault="00264A54" w:rsidP="005D7215">
      <w:pPr>
        <w:numPr>
          <w:ilvl w:val="0"/>
          <w:numId w:val="35"/>
        </w:numPr>
        <w:spacing w:after="0" w:line="360" w:lineRule="auto"/>
        <w:rPr>
          <w:rFonts w:asciiTheme="majorHAnsi" w:eastAsia="Times New Roman" w:hAnsiTheme="majorHAnsi" w:cs="Times New Roman"/>
          <w:iCs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iCs/>
          <w:sz w:val="30"/>
          <w:szCs w:val="24"/>
          <w:lang w:eastAsia="hr-HR"/>
        </w:rPr>
        <w:t>nema razvijenu kulturu slušanja i ne poštuje pravila komunikacije</w:t>
      </w:r>
    </w:p>
    <w:p w:rsidR="00264A54" w:rsidRPr="005D7215" w:rsidRDefault="00264A54" w:rsidP="005D7215">
      <w:pPr>
        <w:numPr>
          <w:ilvl w:val="0"/>
          <w:numId w:val="35"/>
        </w:numPr>
        <w:spacing w:after="0" w:line="360" w:lineRule="auto"/>
        <w:rPr>
          <w:rFonts w:asciiTheme="majorHAnsi" w:eastAsia="Times New Roman" w:hAnsiTheme="majorHAnsi" w:cs="Times New Roman"/>
          <w:iCs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iCs/>
          <w:sz w:val="30"/>
          <w:szCs w:val="24"/>
          <w:lang w:eastAsia="hr-HR"/>
        </w:rPr>
        <w:t>ne vlada u potpunosti tehnikom čitanja i ne želi krasnosloviti</w:t>
      </w:r>
    </w:p>
    <w:p w:rsidR="00264A54" w:rsidRP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</w:pPr>
      <w:r>
        <w:rPr>
          <w:rFonts w:asciiTheme="majorHAnsi" w:eastAsia="Times New Roman" w:hAnsiTheme="majorHAnsi" w:cs="Times New Roman"/>
          <w:i/>
          <w:iCs/>
          <w:color w:val="0000FF"/>
          <w:sz w:val="30"/>
          <w:szCs w:val="24"/>
          <w:lang w:eastAsia="hr-HR"/>
        </w:rPr>
        <w:t xml:space="preserve">Pismeno: </w:t>
      </w:r>
    </w:p>
    <w:p w:rsidR="00264A54" w:rsidRPr="005D7215" w:rsidRDefault="00264A54" w:rsidP="005D7215">
      <w:pPr>
        <w:numPr>
          <w:ilvl w:val="0"/>
          <w:numId w:val="36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ne pokazuje zanimanje za pisano izražavanje</w:t>
      </w:r>
    </w:p>
    <w:p w:rsidR="00264A54" w:rsidRPr="005D7215" w:rsidRDefault="00264A54" w:rsidP="005D7215">
      <w:pPr>
        <w:numPr>
          <w:ilvl w:val="0"/>
          <w:numId w:val="36"/>
        </w:num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odbija suradnju i ne trudi se napisati zadani oblik ni uz učiteljevu pomoć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  <w:t>Školska zadaća: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365F91"/>
          <w:sz w:val="30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264A54" w:rsidRPr="005D7215" w:rsidTr="00264A54"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NEDOVOLJAN</w:t>
            </w:r>
          </w:p>
        </w:tc>
      </w:tr>
      <w:tr w:rsidR="00264A54" w:rsidRPr="005D7215" w:rsidTr="00264A54"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Na sadržajnoj razini učenik nije pisao školsku zadaću u svezi sa zadanom temom i/ili nije ju dovršio.</w:t>
            </w:r>
          </w:p>
        </w:tc>
      </w:tr>
      <w:tr w:rsidR="00264A54" w:rsidRPr="005D7215" w:rsidTr="00264A54">
        <w:trPr>
          <w:trHeight w:val="1198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KOMPOZICIJA I STIL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 školskoj zadaći učenik nije ovladao kompozicijom. Nisu vidljivi kompozicijski odjeljci sastavaka.</w:t>
            </w:r>
          </w:p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ima siromašan rječnik. Stilski nesređeno piše sastavak. Ne povezuje rečenice.</w:t>
            </w:r>
          </w:p>
        </w:tc>
      </w:tr>
      <w:tr w:rsidR="00264A54" w:rsidRPr="005D7215" w:rsidTr="00264A54">
        <w:trPr>
          <w:trHeight w:val="705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PRAVOPIS I SLOVNICA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 školskoj zadaći učenik ima šesti i više pravopisnih pogrješaka u primjeni pravopisnih pravila.</w:t>
            </w:r>
          </w:p>
        </w:tc>
      </w:tr>
      <w:tr w:rsidR="00264A54" w:rsidRPr="005D7215" w:rsidTr="00264A54">
        <w:trPr>
          <w:trHeight w:val="705"/>
        </w:trPr>
        <w:tc>
          <w:tcPr>
            <w:tcW w:w="2093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color w:val="365F91"/>
                <w:sz w:val="30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i/>
                <w:color w:val="365F91"/>
                <w:sz w:val="30"/>
                <w:szCs w:val="24"/>
                <w:lang w:eastAsia="hr-HR"/>
              </w:rPr>
              <w:t>Učenik ne piše sastavak pisanim slovima. Školska je zadaća potpuno nečitljiva. Učenik miješa ćirilicu i latinicu.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Pr="005D7215" w:rsidRDefault="00ED186D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JEZIČNO IZRAŽAVANJE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Subjektivno i objektivno iznošenje događaja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i ne razlikuje subjektivno i objektivno pripovijedanje.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i razlikuje subjektivno i objektivno pripovijedanje.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Nabraja obilježja subjektivnoga i objektivnog pripovijedanja.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Subjektivno i objektivno iznosi događaje.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obilježja subjektivnoga i objektivnog pripovijedanja.</w:t>
            </w:r>
          </w:p>
        </w:tc>
      </w:tr>
    </w:tbl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Subjektivno i objektivno opisivanje osobe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razumije pojam subjektivnoga i objektivnog opisa osobe.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Zapamćuje pojam subjektivnoga i objektivnog opisa i razlikuje ih na primjeru.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Nabraja obilježja subjektivnog i objektivnog opisa osobe.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Stvara subjektivan opis osobe (usmeni i pisani).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subjektivnost u opisu osobe.</w:t>
            </w:r>
          </w:p>
        </w:tc>
      </w:tr>
    </w:tbl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Pripovijedanje u prvoj i trećoj osobi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razlikuje pripovijedanje u prvoj i trećoj osobi prema sudjelovanju u događaju.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pripovijedanje u prvoj i trećoj osobi prema sudjelovanju u događaju.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Pripovijeda događaj u prvoj osobi (kao sudionik) i kao nesudionik.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 lakoćom pripovijeda, pravilno se izražava u 1. i 3. osobi.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Uspješno pripovijeda u 1. i 3. osobi poštujući pravila izražavanja za 1. i 3. (ne ponavlja učestalo zamjenicu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ja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i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on,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tj.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mi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i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oni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).</w:t>
            </w:r>
          </w:p>
        </w:tc>
      </w:tr>
    </w:tbl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Stvaralačko prepričavanje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prepričava stvaralački. Ne razumije pojam stvaralačkoga prepričavanja.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Razumije pojam stvaralačkog prepričavanja. Prepričava stvaralački uvodeći novi d</w:t>
            </w:r>
            <w:r w:rsidR="00ED186D"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gađaj ili novi lik uz učiteljičinu pomoć.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Samostalno prepričava uvodeći novi događaj i likove.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Prepričava stvaralački uglavnom poštujući pravopisna i slovnička pravila.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Stvara zanimljivu priču uvođenjem lika koji pokr</w:t>
            </w:r>
            <w:r w:rsidR="00ED186D"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e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će radnju ili događaj koji stvara obrat u fabuli.</w:t>
            </w:r>
          </w:p>
        </w:tc>
      </w:tr>
    </w:tbl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Pisanje i izgovor prijedloga, priloga, veznika i čestica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Ne rabi pravilno oblike prijedloga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ka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i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sa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u govoru i pismu. Ne prepoznaje akuzativ i lokativ s istim prijedlozima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(na, o, u).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Uglavnom rabi pravilno oblike prijedloga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ka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i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sa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u govoru i pismu. Djelomično  prepoznaje akuzativ i lokativ s istim prijedlozima.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Rabi pravilno oblike prijedloga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ka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i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sa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u govoru i pismu. Djelomično  prepoznaje akuzativ i lokativ s istim prijedlozima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Pravilno rabi i razlikuje priloge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gdje, kamo, kuda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u govoru i pismu. Pravilno piše česticu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put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uz redne brojeve.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Oprimjeruje i objašnjava pravila uz primjere.</w:t>
            </w:r>
          </w:p>
        </w:tc>
      </w:tr>
    </w:tbl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i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 xml:space="preserve">Izgovor i pisanje riječi s glasovima </w:t>
            </w:r>
            <w:r w:rsidRPr="005D7215">
              <w:rPr>
                <w:rFonts w:asciiTheme="majorHAnsi" w:eastAsia="Times New Roman" w:hAnsiTheme="majorHAnsi" w:cs="Times New Roman"/>
                <w:bCs/>
                <w:i/>
                <w:sz w:val="30"/>
                <w:szCs w:val="24"/>
                <w:lang w:eastAsia="hr-HR"/>
              </w:rPr>
              <w:t>ije, je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Slušno ne razlikuje i pravilno ne izgovara i ne piše umanjenice i komparative s obzirom na glasove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ije/je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Uglavnom razlikuje i pravilno izgovara i piše umanjenice i komparative s obzirom na glasove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ije/je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(uz učiteljičinu pomoć).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Samostalno uspijeva pravilno pisati i izgovarati umanjenice i komparative s glasovima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ije/je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. Ponekad se služi pravopisom.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Češće se služi pravopisom. Samostalno stvara primjere.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Objašnjava na primjerima pravilan izgovor i pravilno pisanje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ije/je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u umanjenicama i komparativima.</w:t>
            </w:r>
          </w:p>
        </w:tc>
      </w:tr>
    </w:tbl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Pisanje velikoga početnoga slova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primjenjuje pravopisnu normu u pisanju velikoga slova u nazivima planeta, kontinenata, oceana, država, zemalja, naroda.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Djelomično primjenjuje pravopisnu normu. Treba učiteljičinu pomoć.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Samostalno primjenjuje pravopisnu normu na poznatim i lakšim primjerima.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Primjenjuje pravopisnu normu pri pisanju velikoga početnog slova u nazivima zavičajnih mjesta s obzirom na zavičajnu pripadnost.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Pronalazi svoje primjere i objašnjava normu.</w:t>
            </w:r>
          </w:p>
        </w:tc>
      </w:tr>
    </w:tbl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Rečenični znakovi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Ne piše veznike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a, ali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u rečenicama u skladu s pravopisom. Ne piše zarez iza usklika i vokativa.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Piše veznike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a, ali</w:t>
            </w:r>
            <w:r w:rsidR="00194A2F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u rečenicama u sk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l</w:t>
            </w:r>
            <w:r w:rsidR="00194A2F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a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du s pravopisom. Piše zarez iza usklika i vokativa uz učiteljevu pomoć.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Uočava suprotnost u rečenicama s veznicima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a, ali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 koja se odjeljuju zarezom.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obilježja vokativa i usklika kao zasebnih rečenica koje se odjeljuju zarezom.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 xml:space="preserve">Objašnjava službu zareza u rečenici na samostalnim primjerima rečenica s veznicima </w:t>
            </w:r>
            <w:r w:rsidRPr="005D7215">
              <w:rPr>
                <w:rFonts w:asciiTheme="majorHAnsi" w:eastAsia="Times New Roman" w:hAnsiTheme="majorHAnsi" w:cs="Times New Roman"/>
                <w:i/>
                <w:sz w:val="30"/>
                <w:szCs w:val="24"/>
                <w:lang w:eastAsia="hr-HR"/>
              </w:rPr>
              <w:t>a, ali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, vokativom i usklikom.</w:t>
            </w:r>
          </w:p>
        </w:tc>
      </w:tr>
    </w:tbl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Riječi s glasovnim promjenama: izgovor i pisanje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Slušno ne razlikuje i pravilno ne izgovara i ne piše riječi s glasovnim promjenama.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Uglavnom razlikuje i pravilno izgovara i piše riječi s glasovnim promjenama (uz učiteljičinu pomoć).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Samostalno uspijeva pravilno pisati i izgovarati riječi s glasovnim promjenama. Ponekad se služi pravopisom.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Češće se služi pravopisom. Samostalno stvara primjere.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na primjerima pravilan izgovor i pravilno pisanje riječi s glasovnim promjenama.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Slušanje i interpretativno čitanje književnih tekstova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izražava doživljaj književnoumjetničkog teksta prikladnim interpretativnim čitanjem.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Interpretativno čita tekst ne poštujući u potpunosti govorne vrjednote.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Zamjećuje razlike u doživljaju književnoumjetničkog teksta s obzirom na govornu interpretaciju.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Interpretativno čita tekst poštujući govorne vrjednote.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doživljaj teksta na temelju prikladnoga interpretativnog čitanja.</w:t>
            </w:r>
          </w:p>
        </w:tc>
      </w:tr>
    </w:tbl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Slušanje književnih i neknjiževnih tekstova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razlikuje književne i neknjiževne tekstove na temelju slušnoga primanja (recepcije).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Slušajući razlikuje književne i neknjiževne tekstove.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Zamjećuje slikovite izraze u tekstu.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Zamjećuje ulogu pridjeva i imenica u tekstu.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Objašnjava službu slikovitih izraza na temelju slušanja teksta.</w:t>
            </w:r>
          </w:p>
        </w:tc>
      </w:tr>
    </w:tbl>
    <w:p w:rsidR="00264A54" w:rsidRPr="005D7215" w:rsidRDefault="00264A54" w:rsidP="005D7215">
      <w:pPr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5B9BD5" w:themeColor="accent1"/>
          <w:sz w:val="30"/>
          <w:szCs w:val="24"/>
          <w:u w:val="single"/>
          <w:lang w:eastAsia="hr-HR"/>
        </w:rPr>
      </w:pPr>
    </w:p>
    <w:p w:rsidR="005D7215" w:rsidRDefault="005D7215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5B9BD5" w:themeColor="accent1"/>
          <w:sz w:val="30"/>
          <w:szCs w:val="24"/>
          <w:u w:val="single"/>
          <w:lang w:eastAsia="hr-HR"/>
        </w:rPr>
      </w:pPr>
    </w:p>
    <w:p w:rsidR="00194A2F" w:rsidRDefault="00194A2F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5B9BD5" w:themeColor="accent1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color w:val="5B9BD5" w:themeColor="accent1"/>
          <w:sz w:val="30"/>
          <w:szCs w:val="24"/>
          <w:u w:val="single"/>
          <w:lang w:eastAsia="hr-HR"/>
        </w:rPr>
      </w:pPr>
      <w:r w:rsidRPr="005D7215">
        <w:rPr>
          <w:rFonts w:asciiTheme="majorHAnsi" w:eastAsia="Times New Roman" w:hAnsiTheme="majorHAnsi" w:cs="Times New Roman"/>
          <w:i/>
          <w:color w:val="5B9BD5" w:themeColor="accent1"/>
          <w:sz w:val="30"/>
          <w:szCs w:val="24"/>
          <w:u w:val="single"/>
          <w:lang w:eastAsia="hr-HR"/>
        </w:rPr>
        <w:lastRenderedPageBreak/>
        <w:t>Medijska kultura - interesi učenika, sposobnosti i odnos prema radu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i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009900"/>
          <w:sz w:val="30"/>
          <w:szCs w:val="24"/>
          <w:u w:val="single"/>
          <w:lang w:eastAsia="hr-HR"/>
        </w:rPr>
      </w:pPr>
      <w:r w:rsidRPr="005D7215">
        <w:rPr>
          <w:rFonts w:asciiTheme="majorHAnsi" w:eastAsia="Times New Roman" w:hAnsiTheme="majorHAnsi" w:cs="Times New Roman"/>
          <w:color w:val="009900"/>
          <w:sz w:val="30"/>
          <w:szCs w:val="24"/>
          <w:u w:val="single"/>
          <w:lang w:eastAsia="hr-HR"/>
        </w:rPr>
        <w:t>odličan (5)</w:t>
      </w: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009900"/>
          <w:sz w:val="30"/>
          <w:szCs w:val="24"/>
          <w:u w:val="single"/>
          <w:lang w:eastAsia="hr-HR"/>
        </w:rPr>
      </w:pP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u potpunosti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usvojio ključne pojmove te ih primjereno i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>s lakoćom primjenjuje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>naučeno primjenjuje u svim situacijama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ima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vrlo razvijene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sposobnosti za komunikaciju s filmom, radijem, televizijom, tiskom, stripom, računalom...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ima iznimno razvijeno zanimanje za medije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prepoznaje i točno imenuje filmske rodove, filmske vrste i filmska izražajna sredstva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samoinicijativno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stvara nove medijske sadržaje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veliko zanimanje i sposobnosti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za praćenje dostignuća u medijskoj kulturi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osobito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je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aktivan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na satima interpretacije filma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sposoban je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kritički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prosuditi o filmskom djelu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prati, preispituje i kritički se odnosi prema sadržajima medijske kulture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samostalno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i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argumentirano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iznosi osobne stavove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lako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i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uspješno povezuje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sadržaje iz medijske kulture sa sadržajima iz ostalih sastavnica hrvatskoga jezika i drugih predmeta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samostalno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priprema prezentacije i plakate te ih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uvjerljivo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komentira</w:t>
      </w:r>
    </w:p>
    <w:p w:rsidR="00264A54" w:rsidRPr="005D7215" w:rsidRDefault="00264A54" w:rsidP="005D721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rado sudjeluje u pripremi i realizaciji nastavnoga sata</w:t>
      </w:r>
    </w:p>
    <w:p w:rsidR="00264A54" w:rsidRPr="005D7215" w:rsidRDefault="00264A54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color w:val="000000"/>
          <w:sz w:val="32"/>
          <w:szCs w:val="23"/>
          <w:lang w:eastAsia="hr-HR"/>
        </w:rPr>
      </w:pPr>
    </w:p>
    <w:p w:rsidR="00264A54" w:rsidRPr="005D7215" w:rsidRDefault="00264A54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lastRenderedPageBreak/>
        <w:t>vrlo dobar (4)</w:t>
      </w:r>
    </w:p>
    <w:p w:rsidR="00264A54" w:rsidRPr="005D7215" w:rsidRDefault="00264A54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,Bold"/>
          <w:bCs/>
          <w:color w:val="0000FF"/>
          <w:sz w:val="29"/>
          <w:szCs w:val="23"/>
          <w:lang w:eastAsia="hr-HR"/>
        </w:rPr>
      </w:pPr>
    </w:p>
    <w:p w:rsidR="00264A54" w:rsidRPr="005D7215" w:rsidRDefault="00264A54" w:rsidP="005D721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usvaja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ključne pojmove i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primjenjuje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ih u novim situacijama</w:t>
      </w:r>
    </w:p>
    <w:p w:rsidR="00264A54" w:rsidRPr="005D7215" w:rsidRDefault="00264A54" w:rsidP="005D721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>ima razvijeno zanimanje za medije</w:t>
      </w:r>
    </w:p>
    <w:p w:rsidR="00264A54" w:rsidRPr="005D7215" w:rsidRDefault="00264A54" w:rsidP="005D721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sudjeluje u pripremi i realizaciji nastavnog sata</w:t>
      </w:r>
    </w:p>
    <w:p w:rsidR="00264A54" w:rsidRPr="005D7215" w:rsidRDefault="00264A54" w:rsidP="005D721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razvijene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su sposobnosti za komunikaciju s medijima</w:t>
      </w:r>
    </w:p>
    <w:p w:rsidR="00264A54" w:rsidRPr="005D7215" w:rsidRDefault="00264A54" w:rsidP="005D721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prati, preispituje i promišlja o sadržajima medijskse kulture</w:t>
      </w:r>
    </w:p>
    <w:p w:rsidR="00264A54" w:rsidRPr="005D7215" w:rsidRDefault="00264A54" w:rsidP="005D721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prepoznaje i imenuje filmske rodove, filmske vrste i filmska izražajna sredstva</w:t>
      </w:r>
    </w:p>
    <w:p w:rsidR="00264A54" w:rsidRPr="005D7215" w:rsidRDefault="00264A54" w:rsidP="005D721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na poticaj stvara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medijske sadržaje</w:t>
      </w:r>
    </w:p>
    <w:p w:rsidR="00264A54" w:rsidRPr="005D7215" w:rsidRDefault="00264A54" w:rsidP="005D721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naučeno uglavnom primjenjuje u svim situacijama</w:t>
      </w:r>
    </w:p>
    <w:p w:rsidR="00264A54" w:rsidRPr="005D7215" w:rsidRDefault="00264A54" w:rsidP="005D721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prati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dostignuća u m</w:t>
      </w:r>
      <w:r w:rsidR="005D7215">
        <w:rPr>
          <w:rFonts w:asciiTheme="majorHAnsi" w:eastAsia="Times New Roman" w:hAnsiTheme="majorHAnsi" w:cs="Arial"/>
          <w:sz w:val="30"/>
          <w:szCs w:val="24"/>
          <w:lang w:eastAsia="hr-HR"/>
        </w:rPr>
        <w:t>edijima, preispituje i promišljaji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ma o medijskim sadržajima</w:t>
      </w:r>
    </w:p>
    <w:p w:rsidR="00264A54" w:rsidRPr="005D7215" w:rsidRDefault="00264A54" w:rsidP="005D721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povezuje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sadržaje unutar medijske kulture (film, kazalište...)</w:t>
      </w:r>
    </w:p>
    <w:p w:rsidR="00264A54" w:rsidRPr="005D7215" w:rsidRDefault="00264A54" w:rsidP="005D721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color w:val="000000"/>
          <w:sz w:val="32"/>
          <w:szCs w:val="23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u skupini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priprema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prezentacije, plakate...</w:t>
      </w:r>
    </w:p>
    <w:p w:rsidR="00264A54" w:rsidRPr="005D7215" w:rsidRDefault="00264A54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color w:val="000000"/>
          <w:sz w:val="32"/>
          <w:szCs w:val="23"/>
          <w:lang w:eastAsia="hr-HR"/>
        </w:rPr>
      </w:pPr>
    </w:p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 </w:t>
      </w:r>
      <w:r w:rsid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dobar (3)</w:t>
      </w:r>
    </w:p>
    <w:p w:rsidR="00264A54" w:rsidRPr="005D7215" w:rsidRDefault="00264A54" w:rsidP="005D721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djelomično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usvojeni ključni pojmovi</w:t>
      </w:r>
    </w:p>
    <w:p w:rsidR="00264A54" w:rsidRPr="005D7215" w:rsidRDefault="00264A54" w:rsidP="005D721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komunicira s medijima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>na prosječnoj razini</w:t>
      </w:r>
    </w:p>
    <w:p w:rsidR="00264A54" w:rsidRPr="005D7215" w:rsidRDefault="00264A54" w:rsidP="005D721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na poticaj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se uključuje u raspravu i komentare o filmu, kazališnom djelu...</w:t>
      </w:r>
    </w:p>
    <w:p w:rsidR="00264A54" w:rsidRPr="005D7215" w:rsidRDefault="00264A54" w:rsidP="005D721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slabije povezuje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stečeno znanje sa sadržajima ostalih sastavnica hrvatskoga jezika</w:t>
      </w:r>
    </w:p>
    <w:p w:rsidR="00264A54" w:rsidRPr="005D7215" w:rsidRDefault="00264A54" w:rsidP="005D721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definira ključne pojmove, navodi poznate primjere</w:t>
      </w:r>
    </w:p>
    <w:p w:rsidR="00264A54" w:rsidRPr="005D7215" w:rsidRDefault="00264A54" w:rsidP="005D721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lastRenderedPageBreak/>
        <w:t>prepoznaje filmske rodove i filmske vrste, a filmska izražajna sredstva djelomično prepoznaje</w:t>
      </w:r>
    </w:p>
    <w:p w:rsidR="00264A54" w:rsidRPr="005D7215" w:rsidRDefault="00264A54" w:rsidP="005D721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interes je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>promjenjiv</w:t>
      </w:r>
    </w:p>
    <w:p w:rsidR="00264A54" w:rsidRPr="005D7215" w:rsidRDefault="00264A54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,Bold"/>
          <w:bCs/>
          <w:color w:val="0000FF"/>
          <w:sz w:val="29"/>
          <w:szCs w:val="23"/>
          <w:lang w:eastAsia="hr-HR"/>
        </w:rPr>
      </w:pPr>
    </w:p>
    <w:p w:rsidR="00264A54" w:rsidRPr="005D7215" w:rsidRDefault="005D7215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</w:pPr>
      <w:r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dovoljan (2)</w:t>
      </w:r>
    </w:p>
    <w:p w:rsidR="00264A54" w:rsidRPr="005D7215" w:rsidRDefault="00264A54" w:rsidP="005D7215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sposobnosti za komunikaciju s medijima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>slabo su razvijene</w:t>
      </w:r>
    </w:p>
    <w:p w:rsidR="00264A54" w:rsidRPr="005D7215" w:rsidRDefault="00264A54" w:rsidP="005D7215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pokazuje slabo zanimanje za nastavu medijske kulture</w:t>
      </w:r>
    </w:p>
    <w:p w:rsidR="00264A54" w:rsidRPr="005D7215" w:rsidRDefault="00264A54" w:rsidP="005D721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prepoznaje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samo elementarne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pojmove (razlikuje filmske rodove i prepoznaje neke filmske vrste)</w:t>
      </w:r>
    </w:p>
    <w:p w:rsidR="00264A54" w:rsidRPr="005D7215" w:rsidRDefault="00264A54" w:rsidP="005D721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znanje o medijskoj kulturi na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 xml:space="preserve">početnoj </w:t>
      </w: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>je razini (definira ključne pojmove filmske kulture, ali ne može navesti primjere)</w:t>
      </w:r>
    </w:p>
    <w:p w:rsidR="00264A54" w:rsidRPr="005D7215" w:rsidRDefault="00264A54" w:rsidP="005D721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Arial"/>
          <w:sz w:val="30"/>
          <w:szCs w:val="24"/>
          <w:lang w:eastAsia="hr-HR"/>
        </w:rPr>
        <w:t xml:space="preserve">interes i aktivnosti su </w:t>
      </w:r>
      <w:r w:rsidRPr="005D7215">
        <w:rPr>
          <w:rFonts w:asciiTheme="majorHAnsi" w:eastAsia="Times New Roman" w:hAnsiTheme="majorHAnsi" w:cs="Arial,Bold"/>
          <w:bCs/>
          <w:sz w:val="30"/>
          <w:szCs w:val="24"/>
          <w:lang w:eastAsia="hr-HR"/>
        </w:rPr>
        <w:t>minimalne, sudjeluje u radu samo na učiteljev poticaj</w:t>
      </w:r>
    </w:p>
    <w:p w:rsidR="00264A54" w:rsidRPr="005D7215" w:rsidRDefault="00264A54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</w:pPr>
      <w:r w:rsidRPr="005D7215">
        <w:rPr>
          <w:rFonts w:asciiTheme="majorHAnsi" w:eastAsia="Times New Roman" w:hAnsiTheme="majorHAnsi" w:cs="Times New Roman"/>
          <w:color w:val="008000"/>
          <w:sz w:val="30"/>
          <w:szCs w:val="24"/>
          <w:u w:val="single"/>
          <w:lang w:eastAsia="hr-HR"/>
        </w:rPr>
        <w:t>nedovoljan (1)</w:t>
      </w:r>
    </w:p>
    <w:p w:rsidR="00264A54" w:rsidRPr="005D7215" w:rsidRDefault="00264A54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color w:val="008000"/>
          <w:sz w:val="30"/>
          <w:szCs w:val="24"/>
          <w:lang w:eastAsia="hr-HR"/>
        </w:rPr>
      </w:pPr>
    </w:p>
    <w:p w:rsidR="00264A54" w:rsidRPr="005D7215" w:rsidRDefault="00264A54" w:rsidP="005D7215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ne pokazuje zanimanje za nastavne sadržaje medijske kulture</w:t>
      </w:r>
    </w:p>
    <w:p w:rsidR="00264A54" w:rsidRPr="005D7215" w:rsidRDefault="00264A54" w:rsidP="005D7215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t>odbija suradnju, ne sudjeluje u radu ni na učiteljev poticaj</w:t>
      </w:r>
    </w:p>
    <w:p w:rsidR="00264A54" w:rsidRPr="005D7215" w:rsidRDefault="00264A54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264A54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264A54" w:rsidRDefault="00264A54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u w:val="single"/>
          <w:lang w:eastAsia="hr-HR"/>
        </w:rPr>
      </w:pPr>
    </w:p>
    <w:p w:rsidR="005D7215" w:rsidRPr="005D7215" w:rsidRDefault="005D7215" w:rsidP="005D7215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5D7215" w:rsidRDefault="005D7215" w:rsidP="005D721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264A54" w:rsidRPr="005D7215" w:rsidRDefault="005D7215" w:rsidP="005D721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  <w:r w:rsidRPr="005D7215">
        <w:rPr>
          <w:rFonts w:asciiTheme="majorHAnsi" w:eastAsia="Times New Roman" w:hAnsiTheme="majorHAnsi" w:cs="Times New Roman"/>
          <w:sz w:val="30"/>
          <w:szCs w:val="24"/>
          <w:lang w:eastAsia="hr-HR"/>
        </w:rPr>
        <w:lastRenderedPageBreak/>
        <w:t>MEDIJSKA KULTURA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Mediji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razumije pojam medija.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Definira pojam medija, nabraja vrste medija.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Razumije cilj postojanja različitih vrsta medija. Razlikuje vrste medija. Razvrstava medije.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Tumači važnost medija u suvremenom životu. Prikazuje zastupljenost medija u vlastitom životu.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Istražuje zastupljenost određene vrste medija u suvremenom životu. Uspoređuje obradbu iste informacije u različitim medijima.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314"/>
      </w:tblGrid>
      <w:tr w:rsidR="00264A54" w:rsidRPr="005D7215" w:rsidTr="00264A54">
        <w:tc>
          <w:tcPr>
            <w:tcW w:w="1974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314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Filmski rodovi</w:t>
            </w:r>
          </w:p>
        </w:tc>
      </w:tr>
      <w:tr w:rsidR="00264A54" w:rsidRPr="005D7215" w:rsidTr="00264A54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314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imenuje filmske rodove.</w:t>
            </w:r>
          </w:p>
        </w:tc>
      </w:tr>
      <w:tr w:rsidR="00264A54" w:rsidRPr="005D7215" w:rsidTr="00264A54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314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Definira i nabraja filmske rodove.</w:t>
            </w:r>
          </w:p>
        </w:tc>
      </w:tr>
      <w:tr w:rsidR="00264A54" w:rsidRPr="005D7215" w:rsidTr="00264A54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314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razlike između dokumentarnog i igranog filma te animiranog filma. Nabraja primjere za  određene filmske rodove.</w:t>
            </w:r>
          </w:p>
        </w:tc>
      </w:tr>
      <w:tr w:rsidR="00264A54" w:rsidRPr="005D7215" w:rsidTr="00264A54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314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Oprimjeruje različite filmske rodove. Predlaže teme za dokumentarni, igrani i animirani film.</w:t>
            </w:r>
          </w:p>
        </w:tc>
      </w:tr>
      <w:tr w:rsidR="00264A54" w:rsidRPr="005D7215" w:rsidTr="00264A54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314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Komentira odgledani dokumentarni film. Istražuje zastupljenost dokumentarnog filma u televizijskim programima te igranoga i crtanoga filma.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Animirani film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lastRenderedPageBreak/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imenuje vrste igranoga filma.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Nabraja vrste animiranog filma.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Nabraja osnovna obilježja animiranoga filma. Razlikuje crtani film od lutkarskog filma.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Razumije i tumači  razliku između crteža, animacije i lutke.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Komentira odgledani dokumentarni film. Navodi primjere filmova (naslove).</w:t>
            </w: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Tisak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prepoznaje vrste tiska.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Prepoznaje vrste tiska i imenuje ih.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Razlikuje vrste tiska prema njihovim osobitostima.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Uspoređuje različite vrste tiska i razumije osobitosti svake od njih.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Oprimjeruje vrste tiska i objašnjava njihova obilježja.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</w:p>
        </w:tc>
      </w:tr>
    </w:tbl>
    <w:p w:rsidR="00264A54" w:rsidRPr="005D7215" w:rsidRDefault="00264A54" w:rsidP="005D7215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64A54" w:rsidRPr="005D7215" w:rsidTr="00264A54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Kazalište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Ne imenuje kazališna izražajna sredstva.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Definira p</w:t>
            </w:r>
            <w:r w:rsidR="005D7215"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ojam kazališta i nabraja kazališ</w:t>
            </w: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na izražajna sredstva.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194A2F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Uočava važnost kazališ</w:t>
            </w:r>
            <w:r w:rsidR="00264A54"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nih izražajnih sredstava u predstavi.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Opisuje kazališna izražajna sredstva u odgledanoj predstavi.</w:t>
            </w:r>
          </w:p>
        </w:tc>
      </w:tr>
      <w:tr w:rsidR="00264A54" w:rsidRPr="005D7215" w:rsidTr="00264A54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64A54" w:rsidRPr="005D7215" w:rsidRDefault="00264A54" w:rsidP="005D7215">
            <w:pPr>
              <w:spacing w:after="0" w:line="360" w:lineRule="auto"/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</w:pPr>
            <w:r w:rsidRPr="005D7215">
              <w:rPr>
                <w:rFonts w:asciiTheme="majorHAnsi" w:eastAsia="Times New Roman" w:hAnsiTheme="majorHAnsi" w:cs="Times New Roman"/>
                <w:sz w:val="30"/>
                <w:szCs w:val="24"/>
                <w:lang w:eastAsia="hr-HR"/>
              </w:rPr>
              <w:t>Primjenjuje znanja o kazališnoj scenografiji i kazališnim izražajnim sredstvima u razredu (dramatizaciju).</w:t>
            </w:r>
          </w:p>
        </w:tc>
      </w:tr>
    </w:tbl>
    <w:p w:rsidR="00081AFF" w:rsidRPr="005D7215" w:rsidRDefault="00081AFF" w:rsidP="005D7215">
      <w:pPr>
        <w:spacing w:line="360" w:lineRule="auto"/>
        <w:rPr>
          <w:rFonts w:asciiTheme="majorHAnsi" w:hAnsiTheme="majorHAnsi"/>
          <w:sz w:val="32"/>
        </w:rPr>
      </w:pPr>
      <w:bookmarkStart w:id="0" w:name="_GoBack"/>
      <w:bookmarkEnd w:id="0"/>
    </w:p>
    <w:sectPr w:rsidR="00081AFF" w:rsidRPr="005D7215" w:rsidSect="00264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CE" w:rsidRDefault="002912CE" w:rsidP="00264A54">
      <w:pPr>
        <w:spacing w:after="0" w:line="240" w:lineRule="auto"/>
      </w:pPr>
      <w:r>
        <w:separator/>
      </w:r>
    </w:p>
  </w:endnote>
  <w:endnote w:type="continuationSeparator" w:id="0">
    <w:p w:rsidR="002912CE" w:rsidRDefault="002912CE" w:rsidP="0026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54" w:rsidRDefault="00264A54">
    <w:pPr>
      <w:pStyle w:val="Footer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18465" cy="221615"/>
              <wp:effectExtent l="0" t="0" r="0" b="0"/>
              <wp:docPr id="574" name="Grupa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54" w:rsidRDefault="00264A5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94A2F" w:rsidRPr="00194A2F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upa 574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:rsidR="00264A54" w:rsidRDefault="00264A54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94A2F" w:rsidRPr="00194A2F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anchorlock/>
            </v:group>
          </w:pict>
        </mc:Fallback>
      </mc:AlternateContent>
    </w:r>
  </w:p>
  <w:p w:rsidR="00264A54" w:rsidRDefault="00264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CE" w:rsidRDefault="002912CE" w:rsidP="00264A54">
      <w:pPr>
        <w:spacing w:after="0" w:line="240" w:lineRule="auto"/>
      </w:pPr>
      <w:r>
        <w:separator/>
      </w:r>
    </w:p>
  </w:footnote>
  <w:footnote w:type="continuationSeparator" w:id="0">
    <w:p w:rsidR="002912CE" w:rsidRDefault="002912CE" w:rsidP="0026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54" w:rsidRDefault="00264A54" w:rsidP="00264A54"/>
  <w:p w:rsidR="00264A54" w:rsidRDefault="00264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B49"/>
    <w:multiLevelType w:val="hybridMultilevel"/>
    <w:tmpl w:val="4692D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2F5"/>
    <w:multiLevelType w:val="hybridMultilevel"/>
    <w:tmpl w:val="C7D49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6669"/>
    <w:multiLevelType w:val="hybridMultilevel"/>
    <w:tmpl w:val="18806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165EB"/>
    <w:multiLevelType w:val="hybridMultilevel"/>
    <w:tmpl w:val="7CCAE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92863"/>
    <w:multiLevelType w:val="hybridMultilevel"/>
    <w:tmpl w:val="39FCC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6540E"/>
    <w:multiLevelType w:val="hybridMultilevel"/>
    <w:tmpl w:val="E5FE0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A54"/>
    <w:multiLevelType w:val="hybridMultilevel"/>
    <w:tmpl w:val="93F8309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1281"/>
    <w:multiLevelType w:val="hybridMultilevel"/>
    <w:tmpl w:val="06AE8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6001B"/>
    <w:multiLevelType w:val="hybridMultilevel"/>
    <w:tmpl w:val="513E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349"/>
    <w:multiLevelType w:val="hybridMultilevel"/>
    <w:tmpl w:val="9364D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33515"/>
    <w:multiLevelType w:val="hybridMultilevel"/>
    <w:tmpl w:val="305C990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92F3D"/>
    <w:multiLevelType w:val="hybridMultilevel"/>
    <w:tmpl w:val="0582C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349EB"/>
    <w:multiLevelType w:val="hybridMultilevel"/>
    <w:tmpl w:val="F53CB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638DB"/>
    <w:multiLevelType w:val="hybridMultilevel"/>
    <w:tmpl w:val="2BA832CA"/>
    <w:lvl w:ilvl="0" w:tplc="B92E9A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1360E"/>
    <w:multiLevelType w:val="hybridMultilevel"/>
    <w:tmpl w:val="F94C7E6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D11E2"/>
    <w:multiLevelType w:val="hybridMultilevel"/>
    <w:tmpl w:val="976EDDC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F5D76"/>
    <w:multiLevelType w:val="hybridMultilevel"/>
    <w:tmpl w:val="60A2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C2909"/>
    <w:multiLevelType w:val="hybridMultilevel"/>
    <w:tmpl w:val="F64EA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A49DB"/>
    <w:multiLevelType w:val="hybridMultilevel"/>
    <w:tmpl w:val="55063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A4B27"/>
    <w:multiLevelType w:val="hybridMultilevel"/>
    <w:tmpl w:val="3D7C3B8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637B6"/>
    <w:multiLevelType w:val="hybridMultilevel"/>
    <w:tmpl w:val="0AB08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C59FD"/>
    <w:multiLevelType w:val="hybridMultilevel"/>
    <w:tmpl w:val="5820308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764A9"/>
    <w:multiLevelType w:val="hybridMultilevel"/>
    <w:tmpl w:val="C9846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8649F"/>
    <w:multiLevelType w:val="multilevel"/>
    <w:tmpl w:val="97CE4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F19618C"/>
    <w:multiLevelType w:val="hybridMultilevel"/>
    <w:tmpl w:val="1BB2F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53BFB"/>
    <w:multiLevelType w:val="hybridMultilevel"/>
    <w:tmpl w:val="8F427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E3399"/>
    <w:multiLevelType w:val="hybridMultilevel"/>
    <w:tmpl w:val="593A6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E52AA"/>
    <w:multiLevelType w:val="hybridMultilevel"/>
    <w:tmpl w:val="F58CA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30956"/>
    <w:multiLevelType w:val="hybridMultilevel"/>
    <w:tmpl w:val="ADD8B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05535"/>
    <w:multiLevelType w:val="hybridMultilevel"/>
    <w:tmpl w:val="4BE4C980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6163A"/>
    <w:multiLevelType w:val="hybridMultilevel"/>
    <w:tmpl w:val="B3ECD3DA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16173"/>
    <w:multiLevelType w:val="hybridMultilevel"/>
    <w:tmpl w:val="7D884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C694E"/>
    <w:multiLevelType w:val="hybridMultilevel"/>
    <w:tmpl w:val="51B63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30782"/>
    <w:multiLevelType w:val="hybridMultilevel"/>
    <w:tmpl w:val="75BC3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C6425"/>
    <w:multiLevelType w:val="hybridMultilevel"/>
    <w:tmpl w:val="54A47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D0BFB"/>
    <w:multiLevelType w:val="hybridMultilevel"/>
    <w:tmpl w:val="79E82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566CF"/>
    <w:multiLevelType w:val="hybridMultilevel"/>
    <w:tmpl w:val="A17EC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31F4C"/>
    <w:multiLevelType w:val="hybridMultilevel"/>
    <w:tmpl w:val="C5C8F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46"/>
    <w:multiLevelType w:val="hybridMultilevel"/>
    <w:tmpl w:val="E4B48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2B69"/>
    <w:multiLevelType w:val="hybridMultilevel"/>
    <w:tmpl w:val="48E4E67C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A7646"/>
    <w:multiLevelType w:val="hybridMultilevel"/>
    <w:tmpl w:val="F2203632"/>
    <w:lvl w:ilvl="0" w:tplc="5F907CD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CB316B"/>
    <w:multiLevelType w:val="hybridMultilevel"/>
    <w:tmpl w:val="22F2F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6561D"/>
    <w:multiLevelType w:val="hybridMultilevel"/>
    <w:tmpl w:val="9F724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137F2"/>
    <w:multiLevelType w:val="hybridMultilevel"/>
    <w:tmpl w:val="F280B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40"/>
  </w:num>
  <w:num w:numId="4">
    <w:abstractNumId w:val="29"/>
  </w:num>
  <w:num w:numId="5">
    <w:abstractNumId w:val="15"/>
  </w:num>
  <w:num w:numId="6">
    <w:abstractNumId w:val="10"/>
  </w:num>
  <w:num w:numId="7">
    <w:abstractNumId w:val="14"/>
  </w:num>
  <w:num w:numId="8">
    <w:abstractNumId w:val="30"/>
  </w:num>
  <w:num w:numId="9">
    <w:abstractNumId w:val="39"/>
  </w:num>
  <w:num w:numId="10">
    <w:abstractNumId w:val="23"/>
  </w:num>
  <w:num w:numId="11">
    <w:abstractNumId w:val="11"/>
  </w:num>
  <w:num w:numId="12">
    <w:abstractNumId w:val="19"/>
  </w:num>
  <w:num w:numId="13">
    <w:abstractNumId w:val="42"/>
  </w:num>
  <w:num w:numId="14">
    <w:abstractNumId w:val="26"/>
  </w:num>
  <w:num w:numId="15">
    <w:abstractNumId w:val="9"/>
  </w:num>
  <w:num w:numId="16">
    <w:abstractNumId w:val="12"/>
  </w:num>
  <w:num w:numId="17">
    <w:abstractNumId w:val="27"/>
  </w:num>
  <w:num w:numId="18">
    <w:abstractNumId w:val="6"/>
  </w:num>
  <w:num w:numId="19">
    <w:abstractNumId w:val="41"/>
  </w:num>
  <w:num w:numId="20">
    <w:abstractNumId w:val="25"/>
  </w:num>
  <w:num w:numId="21">
    <w:abstractNumId w:val="1"/>
  </w:num>
  <w:num w:numId="22">
    <w:abstractNumId w:val="31"/>
  </w:num>
  <w:num w:numId="23">
    <w:abstractNumId w:val="34"/>
  </w:num>
  <w:num w:numId="24">
    <w:abstractNumId w:val="7"/>
  </w:num>
  <w:num w:numId="25">
    <w:abstractNumId w:val="2"/>
  </w:num>
  <w:num w:numId="26">
    <w:abstractNumId w:val="36"/>
  </w:num>
  <w:num w:numId="27">
    <w:abstractNumId w:val="20"/>
  </w:num>
  <w:num w:numId="28">
    <w:abstractNumId w:val="38"/>
  </w:num>
  <w:num w:numId="29">
    <w:abstractNumId w:val="33"/>
  </w:num>
  <w:num w:numId="30">
    <w:abstractNumId w:val="16"/>
  </w:num>
  <w:num w:numId="31">
    <w:abstractNumId w:val="0"/>
  </w:num>
  <w:num w:numId="32">
    <w:abstractNumId w:val="28"/>
  </w:num>
  <w:num w:numId="33">
    <w:abstractNumId w:val="18"/>
  </w:num>
  <w:num w:numId="34">
    <w:abstractNumId w:val="24"/>
  </w:num>
  <w:num w:numId="35">
    <w:abstractNumId w:val="3"/>
  </w:num>
  <w:num w:numId="36">
    <w:abstractNumId w:val="4"/>
  </w:num>
  <w:num w:numId="37">
    <w:abstractNumId w:val="22"/>
  </w:num>
  <w:num w:numId="38">
    <w:abstractNumId w:val="5"/>
  </w:num>
  <w:num w:numId="39">
    <w:abstractNumId w:val="43"/>
  </w:num>
  <w:num w:numId="40">
    <w:abstractNumId w:val="35"/>
  </w:num>
  <w:num w:numId="41">
    <w:abstractNumId w:val="32"/>
  </w:num>
  <w:num w:numId="42">
    <w:abstractNumId w:val="17"/>
  </w:num>
  <w:num w:numId="43">
    <w:abstractNumId w:val="3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57"/>
    <w:rsid w:val="00081AFF"/>
    <w:rsid w:val="00194A2F"/>
    <w:rsid w:val="00264A54"/>
    <w:rsid w:val="002912CE"/>
    <w:rsid w:val="005D7215"/>
    <w:rsid w:val="009B2897"/>
    <w:rsid w:val="00BD2A57"/>
    <w:rsid w:val="00E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olorful 1" w:uiPriority="0"/>
    <w:lsdException w:name="Table Grid 8" w:uiPriority="0"/>
    <w:lsdException w:name="Table List 6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popisa1">
    <w:name w:val="Bez popisa1"/>
    <w:next w:val="NoList"/>
    <w:semiHidden/>
    <w:rsid w:val="00264A54"/>
  </w:style>
  <w:style w:type="paragraph" w:styleId="NormalWeb">
    <w:name w:val="Normal (Web)"/>
    <w:basedOn w:val="Normal"/>
    <w:rsid w:val="0026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qFormat/>
    <w:rsid w:val="00264A54"/>
    <w:rPr>
      <w:b/>
      <w:bCs/>
    </w:rPr>
  </w:style>
  <w:style w:type="character" w:styleId="Emphasis">
    <w:name w:val="Emphasis"/>
    <w:qFormat/>
    <w:rsid w:val="00264A54"/>
    <w:rPr>
      <w:i/>
      <w:iCs/>
    </w:rPr>
  </w:style>
  <w:style w:type="table" w:styleId="TableGrid">
    <w:name w:val="Table Grid"/>
    <w:basedOn w:val="TableNormal"/>
    <w:rsid w:val="0026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4A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64A5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264A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64A5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8">
    <w:name w:val="Table Grid 8"/>
    <w:basedOn w:val="TableNormal"/>
    <w:rsid w:val="0026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4A5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olorful 1" w:uiPriority="0"/>
    <w:lsdException w:name="Table Grid 8" w:uiPriority="0"/>
    <w:lsdException w:name="Table List 6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popisa1">
    <w:name w:val="Bez popisa1"/>
    <w:next w:val="NoList"/>
    <w:semiHidden/>
    <w:rsid w:val="00264A54"/>
  </w:style>
  <w:style w:type="paragraph" w:styleId="NormalWeb">
    <w:name w:val="Normal (Web)"/>
    <w:basedOn w:val="Normal"/>
    <w:rsid w:val="0026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qFormat/>
    <w:rsid w:val="00264A54"/>
    <w:rPr>
      <w:b/>
      <w:bCs/>
    </w:rPr>
  </w:style>
  <w:style w:type="character" w:styleId="Emphasis">
    <w:name w:val="Emphasis"/>
    <w:qFormat/>
    <w:rsid w:val="00264A54"/>
    <w:rPr>
      <w:i/>
      <w:iCs/>
    </w:rPr>
  </w:style>
  <w:style w:type="table" w:styleId="TableGrid">
    <w:name w:val="Table Grid"/>
    <w:basedOn w:val="TableNormal"/>
    <w:rsid w:val="0026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4A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64A5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264A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64A5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8">
    <w:name w:val="Table Grid 8"/>
    <w:basedOn w:val="TableNormal"/>
    <w:rsid w:val="0026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4A5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5971</Words>
  <Characters>34036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Vrdoljak</dc:creator>
  <cp:lastModifiedBy>Azra</cp:lastModifiedBy>
  <cp:revision>2</cp:revision>
  <dcterms:created xsi:type="dcterms:W3CDTF">2017-10-02T12:23:00Z</dcterms:created>
  <dcterms:modified xsi:type="dcterms:W3CDTF">2017-10-02T12:23:00Z</dcterms:modified>
</cp:coreProperties>
</file>